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B1" w:rsidRPr="00756A81" w:rsidRDefault="00756A81" w:rsidP="00756A8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756A81">
        <w:rPr>
          <w:rFonts w:ascii="黑体" w:eastAsia="黑体" w:hAnsi="黑体"/>
          <w:sz w:val="36"/>
          <w:szCs w:val="36"/>
        </w:rPr>
        <w:t>全国大学英语</w:t>
      </w:r>
      <w:proofErr w:type="gramStart"/>
      <w:r w:rsidRPr="00756A81">
        <w:rPr>
          <w:rFonts w:ascii="黑体" w:eastAsia="黑体" w:hAnsi="黑体"/>
          <w:sz w:val="36"/>
          <w:szCs w:val="36"/>
        </w:rPr>
        <w:t>四六</w:t>
      </w:r>
      <w:proofErr w:type="gramEnd"/>
      <w:r w:rsidRPr="00756A81">
        <w:rPr>
          <w:rFonts w:ascii="黑体" w:eastAsia="黑体" w:hAnsi="黑体"/>
          <w:sz w:val="36"/>
          <w:szCs w:val="36"/>
        </w:rPr>
        <w:t>级考试</w:t>
      </w:r>
      <w:r w:rsidRPr="00756A81">
        <w:rPr>
          <w:rFonts w:ascii="黑体" w:eastAsia="黑体" w:hAnsi="黑体" w:hint="eastAsia"/>
          <w:sz w:val="36"/>
          <w:szCs w:val="36"/>
        </w:rPr>
        <w:t>（CET-4、6）</w:t>
      </w:r>
      <w:r w:rsidR="006D7A19">
        <w:rPr>
          <w:rFonts w:ascii="黑体" w:eastAsia="黑体" w:hAnsi="黑体" w:hint="eastAsia"/>
          <w:sz w:val="36"/>
          <w:szCs w:val="36"/>
        </w:rPr>
        <w:t>报考</w:t>
      </w:r>
      <w:r w:rsidR="006D7A19">
        <w:rPr>
          <w:rFonts w:ascii="黑体" w:eastAsia="黑体" w:hAnsi="黑体"/>
          <w:sz w:val="36"/>
          <w:szCs w:val="36"/>
        </w:rPr>
        <w:t>流程</w:t>
      </w:r>
    </w:p>
    <w:bookmarkEnd w:id="0"/>
    <w:p w:rsidR="00756A81" w:rsidRPr="00756A81" w:rsidRDefault="00B80CA2" w:rsidP="003E6F2D">
      <w:pPr>
        <w:tabs>
          <w:tab w:val="left" w:pos="4425"/>
          <w:tab w:val="right" w:pos="8312"/>
        </w:tabs>
      </w:pPr>
      <w:r>
        <w:tab/>
      </w:r>
      <w:r w:rsidR="006E3686">
        <w:pict>
          <v:group id="_x0000_s1126" editas="canvas" style="width:470.15pt;height:689.95pt;mso-position-horizontal-relative:char;mso-position-vertical-relative:line" coordorigin="1353,2112" coordsize="9403,1379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7" type="#_x0000_t75" style="position:absolute;left:1353;top:2112;width:9403;height:13799" o:preferrelative="f">
              <v:fill o:detectmouseclick="t"/>
              <v:path o:extrusionok="t" o:connecttype="none"/>
              <o:lock v:ext="edit" text="t"/>
            </v:shape>
            <v:group id="_x0000_s1128" style="position:absolute;left:1660;top:2764;width:8472;height:12916" coordorigin="1660,1734" coordsize="8472,12916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129" type="#_x0000_t109" style="position:absolute;left:4090;top:1734;width:3599;height:1403">
                <v:textbox style="mso-next-textbox:#_x0000_s1129">
                  <w:txbxContent>
                    <w:p w:rsidR="003E6F2D" w:rsidRPr="00EC56D7" w:rsidRDefault="003E6F2D" w:rsidP="003E6F2D">
                      <w:pPr>
                        <w:rPr>
                          <w:rFonts w:asciiTheme="minorEastAsia" w:hAnsiTheme="minorEastAsia"/>
                        </w:rPr>
                      </w:pPr>
                      <w:r w:rsidRPr="00EC56D7">
                        <w:rPr>
                          <w:rFonts w:asciiTheme="minorEastAsia" w:hAnsiTheme="minorEastAsia" w:hint="eastAsia"/>
                        </w:rPr>
                        <w:t>每年3月和9月登陆教育部考试中心英语</w:t>
                      </w:r>
                      <w:proofErr w:type="gramStart"/>
                      <w:r w:rsidRPr="00EC56D7">
                        <w:rPr>
                          <w:rFonts w:asciiTheme="minorEastAsia" w:hAnsiTheme="minorEastAsia" w:hint="eastAsia"/>
                        </w:rPr>
                        <w:t>四六</w:t>
                      </w:r>
                      <w:proofErr w:type="gramEnd"/>
                      <w:r w:rsidRPr="00EC56D7">
                        <w:rPr>
                          <w:rFonts w:asciiTheme="minorEastAsia" w:hAnsiTheme="minorEastAsia" w:hint="eastAsia"/>
                        </w:rPr>
                        <w:t>级报名网站进行网上报名及缴费工作。（具体报名及缴费要求以当次报名通知为准）</w:t>
                      </w:r>
                    </w:p>
                  </w:txbxContent>
                </v:textbox>
              </v:shape>
              <v:rect id="_x0000_s1130" style="position:absolute;left:4090;top:3549;width:3599;height:792">
                <v:textbox style="mso-next-textbox:#_x0000_s1130">
                  <w:txbxContent>
                    <w:p w:rsidR="003E6F2D" w:rsidRDefault="003E6F2D" w:rsidP="003E6F2D">
                      <w:r>
                        <w:rPr>
                          <w:rFonts w:hint="eastAsia"/>
                        </w:rPr>
                        <w:t>报名结束后教务处根据实际报名情况进行考场编排。</w:t>
                      </w:r>
                    </w:p>
                  </w:txbxContent>
                </v:textbox>
              </v:rect>
              <v:rect id="_x0000_s1131" style="position:absolute;left:4090;top:4764;width:3600;height:728">
                <v:textbox style="mso-next-textbox:#_x0000_s1131">
                  <w:txbxContent>
                    <w:p w:rsidR="003E6F2D" w:rsidRDefault="003E6F2D" w:rsidP="003E6F2D">
                      <w:r>
                        <w:rPr>
                          <w:rFonts w:hint="eastAsia"/>
                        </w:rPr>
                        <w:t>考前两周考生登录报名网站自行下载打印准考证。</w:t>
                      </w:r>
                    </w:p>
                  </w:txbxContent>
                </v:textbox>
              </v:rect>
              <v:rect id="_x0000_s1132" style="position:absolute;left:6532;top:6210;width:3600;height:1092">
                <v:textbox style="mso-next-textbox:#_x0000_s1132">
                  <w:txbxContent>
                    <w:p w:rsidR="003E6F2D" w:rsidRDefault="003E6F2D" w:rsidP="003E6F2D">
                      <w:r>
                        <w:rPr>
                          <w:rFonts w:hint="eastAsia"/>
                        </w:rPr>
                        <w:t>考前一周，教务处及考试相关职能部门召开工作协调会，各职能部门根据协调会分工完成考前准备工作。</w:t>
                      </w:r>
                    </w:p>
                  </w:txbxContent>
                </v:textbox>
              </v:rect>
              <v:line id="_x0000_s1133" style="position:absolute" from="5889,3137" to="5899,3555">
                <v:stroke endarrow="block"/>
              </v:line>
              <v:rect id="_x0000_s1134" style="position:absolute;left:1660;top:6210;width:3599;height:1092">
                <v:textbox style="mso-next-textbox:#_x0000_s1134">
                  <w:txbxContent>
                    <w:p w:rsidR="003E6F2D" w:rsidRDefault="003E6F2D" w:rsidP="003E6F2D">
                      <w:r>
                        <w:rPr>
                          <w:rFonts w:hint="eastAsia"/>
                        </w:rPr>
                        <w:t>考前一周，学校下发《考生承诺书》，《考生承诺书》一式两份，考生签字后学生院和考生各留存一份。</w:t>
                      </w:r>
                    </w:p>
                    <w:p w:rsidR="003E6F2D" w:rsidRDefault="003E6F2D" w:rsidP="003E6F2D"/>
                  </w:txbxContent>
                </v:textbox>
              </v:rect>
              <v:rect id="_x0000_s1135" style="position:absolute;left:4090;top:10591;width:3600;height:1071">
                <v:textbox style="mso-next-textbox:#_x0000_s1135">
                  <w:txbxContent>
                    <w:p w:rsidR="003E6F2D" w:rsidRDefault="003E6F2D" w:rsidP="003E6F2D">
                      <w:r>
                        <w:rPr>
                          <w:rFonts w:hint="eastAsia"/>
                        </w:rPr>
                        <w:t>考试当天考生携带准考证、身份证、学生证三证入场参加考试。（</w:t>
                      </w:r>
                      <w:r>
                        <w:rPr>
                          <w:rFonts w:hint="eastAsia"/>
                        </w:rPr>
                        <w:t>考试时间为每年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月和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月）</w:t>
                      </w:r>
                    </w:p>
                  </w:txbxContent>
                </v:textbox>
              </v:rect>
              <v:rect id="_x0000_s1136" style="position:absolute;left:4090;top:9353;width:3600;height:815">
                <v:textbox style="mso-next-textbox:#_x0000_s1136">
                  <w:txbxContent>
                    <w:p w:rsidR="003E6F2D" w:rsidRDefault="003E6F2D" w:rsidP="003E6F2D">
                      <w:r>
                        <w:rPr>
                          <w:rFonts w:hint="eastAsia"/>
                        </w:rPr>
                        <w:t>监考人员布置考场，考办工作人员对考场布置情况进行验收。</w:t>
                      </w:r>
                    </w:p>
                  </w:txbxContent>
                </v:textbox>
              </v:rect>
              <v:rect id="_x0000_s1137" style="position:absolute;left:4089;top:12085;width:3600;height:1071">
                <v:textbox style="mso-next-textbox:#_x0000_s1137">
                  <w:txbxContent>
                    <w:p w:rsidR="003E6F2D" w:rsidRPr="00DE3461" w:rsidRDefault="003E6F2D" w:rsidP="003E6F2D">
                      <w:r>
                        <w:t>考生登录</w:t>
                      </w:r>
                      <w:r>
                        <w:rPr>
                          <w:rFonts w:hint="eastAsia"/>
                        </w:rPr>
                        <w:t>中国教育考试网</w:t>
                      </w:r>
                      <w:r>
                        <w:t>查询考试成绩</w:t>
                      </w:r>
                      <w:r>
                        <w:rPr>
                          <w:rFonts w:hint="eastAsia"/>
                        </w:rPr>
                        <w:t>。（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月考试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月可查，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月考试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月可查）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38" type="#_x0000_t32" style="position:absolute;left:5890;top:5492;width:3;height:296" o:connectortype="straight"/>
              <v:shape id="_x0000_s1139" type="#_x0000_t32" style="position:absolute;left:3525;top:5787;width:4909;height:1;flip:y" o:connectortype="straight"/>
              <v:shape id="_x0000_s1140" type="#_x0000_t32" style="position:absolute;left:3548;top:7726;width:4887;height:1;flip:y" o:connectortype="straight"/>
              <v:shape id="_x0000_s1141" type="#_x0000_t32" style="position:absolute;left:3544;top:7308;width:4;height:418;flip:x y" o:connectortype="straight"/>
              <v:shape id="_x0000_s1142" type="#_x0000_t32" style="position:absolute;left:8434;top:7302;width:1;height:425" o:connectortype="straight"/>
              <v:rect id="_x0000_s1143" style="position:absolute;left:4090;top:13579;width:3600;height:1071">
                <v:textbox style="mso-next-textbox:#_x0000_s1143">
                  <w:txbxContent>
                    <w:p w:rsidR="003E6F2D" w:rsidRPr="00DE3461" w:rsidRDefault="003E6F2D" w:rsidP="003E6F2D">
                      <w:r>
                        <w:rPr>
                          <w:rFonts w:hint="eastAsia"/>
                        </w:rPr>
                        <w:t>学院</w:t>
                      </w:r>
                      <w:r>
                        <w:t>下发成绩单</w:t>
                      </w:r>
                      <w:r>
                        <w:rPr>
                          <w:rFonts w:hint="eastAsia"/>
                        </w:rPr>
                        <w:t>。（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月考试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月下发，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月考试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月下发）</w:t>
                      </w:r>
                    </w:p>
                  </w:txbxContent>
                </v:textbox>
              </v:rect>
              <v:line id="_x0000_s1144" style="position:absolute" from="5887,4341" to="5891,4764">
                <v:stroke endarrow="block"/>
              </v:line>
              <v:line id="_x0000_s1145" style="position:absolute" from="3521,5787" to="3525,6210">
                <v:stroke endarrow="block"/>
              </v:line>
              <v:line id="_x0000_s1146" style="position:absolute" from="8435,5787" to="8439,6210">
                <v:stroke endarrow="block"/>
              </v:line>
              <v:line id="_x0000_s1147" style="position:absolute" from="5889,7726" to="5893,8149">
                <v:stroke endarrow="block"/>
              </v:line>
              <v:rect id="_x0000_s1148" style="position:absolute;left:4091;top:8149;width:3599;height:781">
                <v:textbox style="mso-next-textbox:#_x0000_s1148">
                  <w:txbxContent>
                    <w:p w:rsidR="003E6F2D" w:rsidRPr="004F2326" w:rsidRDefault="003E6F2D" w:rsidP="003E6F2D">
                      <w:r>
                        <w:rPr>
                          <w:rFonts w:hint="eastAsia"/>
                        </w:rPr>
                        <w:t>考前一天，教务处对全体考</w:t>
                      </w:r>
                      <w:proofErr w:type="gramStart"/>
                      <w:r>
                        <w:rPr>
                          <w:rFonts w:hint="eastAsia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</w:rPr>
                        <w:t>及监考人员进行考</w:t>
                      </w:r>
                      <w:proofErr w:type="gramStart"/>
                      <w:r>
                        <w:rPr>
                          <w:rFonts w:hint="eastAsia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</w:rPr>
                        <w:t>、监考工作现场培训。</w:t>
                      </w:r>
                    </w:p>
                  </w:txbxContent>
                </v:textbox>
              </v:rect>
              <v:line id="_x0000_s1149" style="position:absolute" from="5879,10168" to="5883,10591">
                <v:stroke endarrow="block"/>
              </v:line>
              <v:line id="_x0000_s1150" style="position:absolute" from="5883,8930" to="5887,9353">
                <v:stroke endarrow="block"/>
              </v:line>
              <v:line id="_x0000_s1151" style="position:absolute" from="5890,11662" to="5894,12085">
                <v:stroke endarrow="block"/>
              </v:line>
              <v:line id="_x0000_s1152" style="position:absolute" from="5889,13156" to="5893,13579">
                <v:stroke endarrow="block"/>
              </v:line>
            </v:group>
            <w10:wrap type="none"/>
            <w10:anchorlock/>
          </v:group>
        </w:pict>
      </w:r>
    </w:p>
    <w:sectPr w:rsidR="00756A81" w:rsidRPr="00756A81" w:rsidSect="006B1B83">
      <w:pgSz w:w="11906" w:h="16838" w:code="9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86" w:rsidRDefault="006E3686" w:rsidP="00756A81">
      <w:r>
        <w:separator/>
      </w:r>
    </w:p>
  </w:endnote>
  <w:endnote w:type="continuationSeparator" w:id="0">
    <w:p w:rsidR="006E3686" w:rsidRDefault="006E3686" w:rsidP="0075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86" w:rsidRDefault="006E3686" w:rsidP="00756A81">
      <w:r>
        <w:separator/>
      </w:r>
    </w:p>
  </w:footnote>
  <w:footnote w:type="continuationSeparator" w:id="0">
    <w:p w:rsidR="006E3686" w:rsidRDefault="006E3686" w:rsidP="00756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6A81"/>
    <w:rsid w:val="00146C74"/>
    <w:rsid w:val="00307658"/>
    <w:rsid w:val="003E6F2D"/>
    <w:rsid w:val="004F359B"/>
    <w:rsid w:val="005A5F01"/>
    <w:rsid w:val="006B1B83"/>
    <w:rsid w:val="006D7A19"/>
    <w:rsid w:val="006E3686"/>
    <w:rsid w:val="0070299E"/>
    <w:rsid w:val="00756A81"/>
    <w:rsid w:val="00884026"/>
    <w:rsid w:val="009849BD"/>
    <w:rsid w:val="009B22CD"/>
    <w:rsid w:val="00B80CA2"/>
    <w:rsid w:val="00BC48B1"/>
    <w:rsid w:val="00BC7A10"/>
    <w:rsid w:val="00D623E9"/>
    <w:rsid w:val="00DB464D"/>
    <w:rsid w:val="00DE3461"/>
    <w:rsid w:val="00E525FB"/>
    <w:rsid w:val="00E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39"/>
        <o:r id="V:Rule2" type="connector" idref="#_x0000_s1138">
          <o:proxy start="" idref="#_x0000_s1131" connectloc="2"/>
        </o:r>
        <o:r id="V:Rule3" type="connector" idref="#_x0000_s1142"/>
        <o:r id="V:Rule4" type="connector" idref="#_x0000_s1140"/>
        <o:r id="V:Rule5" type="connector" idref="#_x0000_s114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A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A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F338-EF57-4ABC-B2B4-C547700D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微软用户</cp:lastModifiedBy>
  <cp:revision>11</cp:revision>
  <dcterms:created xsi:type="dcterms:W3CDTF">2021-08-19T07:17:00Z</dcterms:created>
  <dcterms:modified xsi:type="dcterms:W3CDTF">2021-09-30T02:31:00Z</dcterms:modified>
</cp:coreProperties>
</file>