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F010C" w14:textId="77777777" w:rsidR="005B7AC1" w:rsidRDefault="00000000">
      <w:pPr>
        <w:spacing w:line="360" w:lineRule="auto"/>
        <w:jc w:val="center"/>
        <w:rPr>
          <w:rFonts w:ascii="方正公文小标宋" w:eastAsia="方正公文小标宋" w:hAnsi="方正公文小标宋" w:cs="方正公文小标宋" w:hint="eastAsia"/>
          <w:sz w:val="32"/>
          <w:szCs w:val="32"/>
        </w:rPr>
      </w:pPr>
      <w:r>
        <w:rPr>
          <w:rFonts w:ascii="方正公文小标宋" w:eastAsia="方正公文小标宋" w:hAnsi="方正公文小标宋" w:cs="方正公文小标宋" w:hint="eastAsia"/>
          <w:spacing w:val="11"/>
          <w:sz w:val="32"/>
          <w:szCs w:val="32"/>
        </w:rPr>
        <w:t>2024-2025学年度</w:t>
      </w:r>
      <w:proofErr w:type="gramStart"/>
      <w:r>
        <w:rPr>
          <w:rFonts w:ascii="方正公文小标宋" w:eastAsia="方正公文小标宋" w:hAnsi="方正公文小标宋" w:cs="方正公文小标宋" w:hint="eastAsia"/>
          <w:spacing w:val="11"/>
          <w:sz w:val="32"/>
          <w:szCs w:val="32"/>
        </w:rPr>
        <w:t>第一学期期初教学</w:t>
      </w:r>
      <w:proofErr w:type="gramEnd"/>
      <w:r>
        <w:rPr>
          <w:rFonts w:ascii="方正公文小标宋" w:eastAsia="方正公文小标宋" w:hAnsi="方正公文小标宋" w:cs="方正公文小标宋" w:hint="eastAsia"/>
          <w:sz w:val="32"/>
          <w:szCs w:val="32"/>
        </w:rPr>
        <w:t>检查情况通报</w:t>
      </w:r>
    </w:p>
    <w:p w14:paraId="0384B755" w14:textId="77777777" w:rsidR="005B7AC1" w:rsidRDefault="005B7AC1">
      <w:pPr>
        <w:adjustRightInd w:val="0"/>
        <w:snapToGrid w:val="0"/>
        <w:spacing w:line="360" w:lineRule="auto"/>
        <w:rPr>
          <w:rFonts w:eastAsia="仿宋_GB2312"/>
          <w:b/>
          <w:sz w:val="28"/>
          <w:szCs w:val="28"/>
        </w:rPr>
      </w:pPr>
    </w:p>
    <w:p w14:paraId="29A092C3" w14:textId="77777777" w:rsidR="005B7AC1" w:rsidRDefault="00000000">
      <w:pPr>
        <w:adjustRightInd w:val="0"/>
        <w:snapToGrid w:val="0"/>
        <w:spacing w:line="360" w:lineRule="auto"/>
        <w:rPr>
          <w:rFonts w:eastAsia="仿宋_GB2312"/>
          <w:bCs/>
          <w:sz w:val="28"/>
          <w:szCs w:val="28"/>
        </w:rPr>
      </w:pPr>
      <w:r>
        <w:rPr>
          <w:rFonts w:eastAsia="仿宋_GB2312"/>
          <w:b/>
          <w:sz w:val="28"/>
          <w:szCs w:val="28"/>
        </w:rPr>
        <w:t>全校各单位：</w:t>
      </w:r>
    </w:p>
    <w:p w14:paraId="151DFE5F" w14:textId="77777777" w:rsidR="005B7AC1" w:rsidRDefault="00000000">
      <w:pPr>
        <w:adjustRightInd w:val="0"/>
        <w:snapToGrid w:val="0"/>
        <w:spacing w:line="360" w:lineRule="auto"/>
        <w:ind w:firstLineChars="200" w:firstLine="560"/>
        <w:rPr>
          <w:rFonts w:eastAsia="仿宋_GB2312"/>
          <w:bCs/>
          <w:sz w:val="28"/>
          <w:szCs w:val="28"/>
        </w:rPr>
      </w:pPr>
      <w:r>
        <w:rPr>
          <w:rFonts w:eastAsia="仿宋_GB2312"/>
          <w:bCs/>
          <w:sz w:val="28"/>
          <w:szCs w:val="28"/>
        </w:rPr>
        <w:t>为保证新学期开学初的正常教学秩序，</w:t>
      </w:r>
      <w:r>
        <w:rPr>
          <w:rFonts w:eastAsia="仿宋_GB2312"/>
          <w:bCs/>
          <w:sz w:val="28"/>
          <w:szCs w:val="28"/>
        </w:rPr>
        <w:t>2024</w:t>
      </w:r>
      <w:r>
        <w:rPr>
          <w:rFonts w:eastAsia="仿宋_GB2312"/>
          <w:bCs/>
          <w:sz w:val="28"/>
          <w:szCs w:val="28"/>
        </w:rPr>
        <w:t>年</w:t>
      </w:r>
      <w:r>
        <w:rPr>
          <w:rFonts w:eastAsia="仿宋_GB2312"/>
          <w:bCs/>
          <w:sz w:val="28"/>
          <w:szCs w:val="28"/>
        </w:rPr>
        <w:t>9</w:t>
      </w:r>
      <w:r>
        <w:rPr>
          <w:rFonts w:eastAsia="仿宋_GB2312"/>
          <w:bCs/>
          <w:sz w:val="28"/>
          <w:szCs w:val="28"/>
        </w:rPr>
        <w:t>月</w:t>
      </w:r>
      <w:r>
        <w:rPr>
          <w:rFonts w:eastAsia="仿宋_GB2312"/>
          <w:bCs/>
          <w:sz w:val="28"/>
          <w:szCs w:val="28"/>
        </w:rPr>
        <w:t>2</w:t>
      </w:r>
      <w:r>
        <w:rPr>
          <w:rFonts w:eastAsia="仿宋_GB2312"/>
          <w:bCs/>
          <w:sz w:val="28"/>
          <w:szCs w:val="28"/>
        </w:rPr>
        <w:t>日（周一）至</w:t>
      </w:r>
      <w:r>
        <w:rPr>
          <w:rFonts w:eastAsia="仿宋_GB2312"/>
          <w:bCs/>
          <w:sz w:val="28"/>
          <w:szCs w:val="28"/>
        </w:rPr>
        <w:t>9</w:t>
      </w:r>
      <w:r>
        <w:rPr>
          <w:rFonts w:eastAsia="仿宋_GB2312"/>
          <w:bCs/>
          <w:sz w:val="28"/>
          <w:szCs w:val="28"/>
        </w:rPr>
        <w:t>月</w:t>
      </w:r>
      <w:r>
        <w:rPr>
          <w:rFonts w:eastAsia="仿宋_GB2312"/>
          <w:bCs/>
          <w:sz w:val="28"/>
          <w:szCs w:val="28"/>
        </w:rPr>
        <w:t>4</w:t>
      </w:r>
      <w:r>
        <w:rPr>
          <w:rFonts w:eastAsia="仿宋_GB2312"/>
          <w:bCs/>
          <w:sz w:val="28"/>
          <w:szCs w:val="28"/>
        </w:rPr>
        <w:t>日（周三），全体校领导、教务处、教学质量监测与评估中心及各教学单位教学管理人员对全校教学工作进行了全面检查，现将检查情况通报如下：</w:t>
      </w:r>
    </w:p>
    <w:p w14:paraId="10B18912" w14:textId="77777777" w:rsidR="005B7AC1" w:rsidRDefault="00000000">
      <w:pPr>
        <w:numPr>
          <w:ilvl w:val="0"/>
          <w:numId w:val="1"/>
        </w:numPr>
        <w:overflowPunct w:val="0"/>
        <w:adjustRightInd w:val="0"/>
        <w:snapToGrid w:val="0"/>
        <w:spacing w:line="360" w:lineRule="auto"/>
        <w:ind w:firstLineChars="200" w:firstLine="560"/>
        <w:rPr>
          <w:rFonts w:eastAsia="仿宋_GB2312"/>
          <w:b/>
          <w:sz w:val="28"/>
          <w:szCs w:val="28"/>
        </w:rPr>
      </w:pPr>
      <w:r>
        <w:rPr>
          <w:rFonts w:eastAsia="仿宋_GB2312"/>
          <w:b/>
          <w:sz w:val="28"/>
          <w:szCs w:val="28"/>
        </w:rPr>
        <w:t>学生到课情况</w:t>
      </w:r>
    </w:p>
    <w:p w14:paraId="0B4818CF" w14:textId="77777777" w:rsidR="005B7AC1" w:rsidRDefault="00000000">
      <w:pPr>
        <w:adjustRightInd w:val="0"/>
        <w:snapToGrid w:val="0"/>
        <w:spacing w:line="360" w:lineRule="auto"/>
        <w:ind w:firstLineChars="200" w:firstLine="560"/>
        <w:rPr>
          <w:rFonts w:eastAsia="仿宋_GB2312"/>
          <w:bCs/>
          <w:sz w:val="28"/>
          <w:szCs w:val="28"/>
        </w:rPr>
      </w:pPr>
      <w:r>
        <w:rPr>
          <w:rFonts w:eastAsia="仿宋_GB2312" w:hint="eastAsia"/>
          <w:bCs/>
          <w:sz w:val="28"/>
          <w:szCs w:val="28"/>
        </w:rPr>
        <w:t>1.</w:t>
      </w:r>
      <w:r>
        <w:rPr>
          <w:rFonts w:eastAsia="仿宋_GB2312"/>
          <w:bCs/>
          <w:sz w:val="28"/>
          <w:szCs w:val="28"/>
        </w:rPr>
        <w:t>普查课堂情况</w:t>
      </w:r>
    </w:p>
    <w:p w14:paraId="6C1876B1" w14:textId="77777777" w:rsidR="005B7AC1" w:rsidRDefault="00000000">
      <w:pPr>
        <w:adjustRightInd w:val="0"/>
        <w:snapToGrid w:val="0"/>
        <w:spacing w:line="360" w:lineRule="auto"/>
        <w:ind w:firstLineChars="200" w:firstLine="560"/>
        <w:rPr>
          <w:rFonts w:eastAsia="仿宋_GB2312"/>
          <w:bCs/>
          <w:sz w:val="28"/>
          <w:szCs w:val="28"/>
        </w:rPr>
      </w:pPr>
      <w:r>
        <w:rPr>
          <w:rFonts w:eastAsia="仿宋_GB2312"/>
          <w:bCs/>
          <w:sz w:val="28"/>
          <w:szCs w:val="28"/>
        </w:rPr>
        <w:t>对全校</w:t>
      </w:r>
      <w:r>
        <w:rPr>
          <w:rFonts w:eastAsia="仿宋_GB2312"/>
          <w:bCs/>
          <w:sz w:val="28"/>
          <w:szCs w:val="28"/>
        </w:rPr>
        <w:t>9</w:t>
      </w:r>
      <w:r>
        <w:rPr>
          <w:rFonts w:eastAsia="仿宋_GB2312"/>
          <w:bCs/>
          <w:sz w:val="28"/>
          <w:szCs w:val="28"/>
        </w:rPr>
        <w:t>个教学单位开学第一周前三天全部</w:t>
      </w:r>
      <w:r>
        <w:rPr>
          <w:rFonts w:eastAsia="仿宋_GB2312"/>
          <w:bCs/>
          <w:sz w:val="28"/>
          <w:szCs w:val="28"/>
        </w:rPr>
        <w:t>911</w:t>
      </w:r>
      <w:r>
        <w:rPr>
          <w:rFonts w:eastAsia="仿宋_GB2312"/>
          <w:bCs/>
          <w:sz w:val="28"/>
          <w:szCs w:val="28"/>
        </w:rPr>
        <w:t>门（其中武昌校区</w:t>
      </w:r>
      <w:r>
        <w:rPr>
          <w:rFonts w:eastAsia="仿宋_GB2312"/>
          <w:bCs/>
          <w:sz w:val="28"/>
          <w:szCs w:val="28"/>
        </w:rPr>
        <w:t>822</w:t>
      </w:r>
      <w:r>
        <w:rPr>
          <w:rFonts w:eastAsia="仿宋_GB2312"/>
          <w:bCs/>
          <w:sz w:val="28"/>
          <w:szCs w:val="28"/>
        </w:rPr>
        <w:t>门，嘉鱼校区</w:t>
      </w:r>
      <w:r>
        <w:rPr>
          <w:rFonts w:eastAsia="仿宋_GB2312"/>
          <w:bCs/>
          <w:sz w:val="28"/>
          <w:szCs w:val="28"/>
        </w:rPr>
        <w:t>89</w:t>
      </w:r>
      <w:r>
        <w:rPr>
          <w:rFonts w:eastAsia="仿宋_GB2312"/>
          <w:bCs/>
          <w:sz w:val="28"/>
          <w:szCs w:val="28"/>
        </w:rPr>
        <w:t>门）课程的学生到课情况进行了普查，结果显示，学生到课情况总体良好，应到</w:t>
      </w:r>
      <w:r>
        <w:rPr>
          <w:rFonts w:eastAsia="仿宋_GB2312"/>
          <w:bCs/>
          <w:sz w:val="28"/>
          <w:szCs w:val="28"/>
        </w:rPr>
        <w:t>4245</w:t>
      </w:r>
      <w:r>
        <w:rPr>
          <w:rFonts w:eastAsia="仿宋_GB2312"/>
          <w:bCs/>
          <w:sz w:val="28"/>
          <w:szCs w:val="28"/>
        </w:rPr>
        <w:t>人次，实到</w:t>
      </w:r>
      <w:r>
        <w:rPr>
          <w:rFonts w:eastAsia="仿宋_GB2312"/>
          <w:bCs/>
          <w:sz w:val="28"/>
          <w:szCs w:val="28"/>
        </w:rPr>
        <w:t>4138</w:t>
      </w:r>
      <w:r>
        <w:rPr>
          <w:rFonts w:eastAsia="仿宋_GB2312"/>
          <w:bCs/>
          <w:sz w:val="28"/>
          <w:szCs w:val="28"/>
        </w:rPr>
        <w:t>人次，迟到</w:t>
      </w:r>
      <w:r>
        <w:rPr>
          <w:rFonts w:eastAsia="仿宋_GB2312"/>
          <w:bCs/>
          <w:sz w:val="28"/>
          <w:szCs w:val="28"/>
        </w:rPr>
        <w:t>21</w:t>
      </w:r>
      <w:r>
        <w:rPr>
          <w:rFonts w:eastAsia="仿宋_GB2312"/>
          <w:bCs/>
          <w:sz w:val="28"/>
          <w:szCs w:val="28"/>
        </w:rPr>
        <w:t>人次，请假</w:t>
      </w:r>
      <w:r>
        <w:rPr>
          <w:rFonts w:eastAsia="仿宋_GB2312"/>
          <w:bCs/>
          <w:sz w:val="28"/>
          <w:szCs w:val="28"/>
        </w:rPr>
        <w:t>32</w:t>
      </w:r>
      <w:r>
        <w:rPr>
          <w:rFonts w:eastAsia="仿宋_GB2312"/>
          <w:bCs/>
          <w:sz w:val="28"/>
          <w:szCs w:val="28"/>
        </w:rPr>
        <w:t>人次，平均到课率</w:t>
      </w:r>
      <w:r>
        <w:rPr>
          <w:rFonts w:eastAsia="仿宋_GB2312"/>
          <w:bCs/>
          <w:sz w:val="28"/>
          <w:szCs w:val="28"/>
        </w:rPr>
        <w:t>97.48%</w:t>
      </w:r>
      <w:r>
        <w:rPr>
          <w:rFonts w:eastAsia="仿宋_GB2312"/>
          <w:bCs/>
          <w:sz w:val="28"/>
          <w:szCs w:val="28"/>
        </w:rPr>
        <w:t>。</w:t>
      </w:r>
    </w:p>
    <w:p w14:paraId="1806F037" w14:textId="77777777" w:rsidR="005B7AC1" w:rsidRDefault="00000000">
      <w:pPr>
        <w:adjustRightInd w:val="0"/>
        <w:snapToGrid w:val="0"/>
        <w:spacing w:line="360" w:lineRule="auto"/>
        <w:ind w:firstLineChars="200" w:firstLine="560"/>
        <w:rPr>
          <w:rFonts w:eastAsia="仿宋_GB2312"/>
          <w:bCs/>
          <w:sz w:val="28"/>
          <w:szCs w:val="28"/>
        </w:rPr>
      </w:pPr>
      <w:r>
        <w:rPr>
          <w:rFonts w:eastAsia="仿宋_GB2312" w:hint="eastAsia"/>
          <w:bCs/>
          <w:sz w:val="28"/>
          <w:szCs w:val="28"/>
        </w:rPr>
        <w:t>2.</w:t>
      </w:r>
      <w:r>
        <w:rPr>
          <w:rFonts w:eastAsia="仿宋_GB2312"/>
          <w:bCs/>
          <w:sz w:val="28"/>
          <w:szCs w:val="28"/>
        </w:rPr>
        <w:t>重点抽查课堂情况</w:t>
      </w:r>
    </w:p>
    <w:p w14:paraId="55909F56" w14:textId="77777777" w:rsidR="005B7AC1" w:rsidRDefault="00000000">
      <w:pPr>
        <w:adjustRightInd w:val="0"/>
        <w:snapToGrid w:val="0"/>
        <w:spacing w:line="360" w:lineRule="auto"/>
        <w:ind w:firstLineChars="200" w:firstLine="560"/>
        <w:rPr>
          <w:rFonts w:eastAsia="仿宋_GB2312"/>
          <w:bCs/>
          <w:sz w:val="28"/>
          <w:szCs w:val="28"/>
        </w:rPr>
      </w:pPr>
      <w:r>
        <w:rPr>
          <w:rFonts w:eastAsia="仿宋_GB2312"/>
          <w:bCs/>
          <w:sz w:val="28"/>
          <w:szCs w:val="28"/>
        </w:rPr>
        <w:t>按教学单位全覆盖原则，选取</w:t>
      </w:r>
      <w:r>
        <w:rPr>
          <w:rFonts w:eastAsia="仿宋_GB2312"/>
          <w:bCs/>
          <w:sz w:val="28"/>
          <w:szCs w:val="28"/>
        </w:rPr>
        <w:t>68</w:t>
      </w:r>
      <w:r>
        <w:rPr>
          <w:rFonts w:eastAsia="仿宋_GB2312"/>
          <w:bCs/>
          <w:sz w:val="28"/>
          <w:szCs w:val="28"/>
        </w:rPr>
        <w:t>个课堂对到课情况进行了重点抽查，根据重点抽查课堂情况，</w:t>
      </w:r>
      <w:r>
        <w:rPr>
          <w:rFonts w:eastAsia="仿宋_GB2312"/>
          <w:bCs/>
          <w:sz w:val="28"/>
          <w:szCs w:val="28"/>
        </w:rPr>
        <w:t>9</w:t>
      </w:r>
      <w:r>
        <w:rPr>
          <w:rFonts w:eastAsia="仿宋_GB2312"/>
          <w:bCs/>
          <w:sz w:val="28"/>
          <w:szCs w:val="28"/>
        </w:rPr>
        <w:t>月</w:t>
      </w:r>
      <w:r>
        <w:rPr>
          <w:rFonts w:eastAsia="仿宋_GB2312"/>
          <w:bCs/>
          <w:sz w:val="28"/>
          <w:szCs w:val="28"/>
        </w:rPr>
        <w:t>2</w:t>
      </w:r>
      <w:r>
        <w:rPr>
          <w:rFonts w:eastAsia="仿宋_GB2312"/>
          <w:bCs/>
          <w:sz w:val="28"/>
          <w:szCs w:val="28"/>
        </w:rPr>
        <w:t>日（周一）学生到课率（</w:t>
      </w:r>
      <w:r>
        <w:rPr>
          <w:rFonts w:eastAsia="仿宋_GB2312"/>
          <w:bCs/>
          <w:sz w:val="28"/>
          <w:szCs w:val="28"/>
        </w:rPr>
        <w:t>98.79%</w:t>
      </w:r>
      <w:r>
        <w:rPr>
          <w:rFonts w:eastAsia="仿宋_GB2312"/>
          <w:bCs/>
          <w:sz w:val="28"/>
          <w:szCs w:val="28"/>
        </w:rPr>
        <w:t>）相对最高，</w:t>
      </w:r>
      <w:r>
        <w:rPr>
          <w:rFonts w:eastAsia="仿宋_GB2312"/>
          <w:bCs/>
          <w:sz w:val="28"/>
          <w:szCs w:val="28"/>
        </w:rPr>
        <w:t>9</w:t>
      </w:r>
      <w:r>
        <w:rPr>
          <w:rFonts w:eastAsia="仿宋_GB2312"/>
          <w:bCs/>
          <w:sz w:val="28"/>
          <w:szCs w:val="28"/>
        </w:rPr>
        <w:t>月</w:t>
      </w:r>
      <w:r>
        <w:rPr>
          <w:rFonts w:eastAsia="仿宋_GB2312"/>
          <w:bCs/>
          <w:sz w:val="28"/>
          <w:szCs w:val="28"/>
        </w:rPr>
        <w:t>4</w:t>
      </w:r>
      <w:r>
        <w:rPr>
          <w:rFonts w:eastAsia="仿宋_GB2312"/>
          <w:bCs/>
          <w:sz w:val="28"/>
          <w:szCs w:val="28"/>
        </w:rPr>
        <w:t>日（周三）学生到课率（</w:t>
      </w:r>
      <w:r>
        <w:rPr>
          <w:rFonts w:eastAsia="仿宋_GB2312"/>
          <w:bCs/>
          <w:sz w:val="28"/>
          <w:szCs w:val="28"/>
        </w:rPr>
        <w:t>96.53%</w:t>
      </w:r>
      <w:r>
        <w:rPr>
          <w:rFonts w:eastAsia="仿宋_GB2312"/>
          <w:bCs/>
          <w:sz w:val="28"/>
          <w:szCs w:val="28"/>
        </w:rPr>
        <w:t>）相对最低；以重点抽查课堂计，各教学单位的到课率均在</w:t>
      </w:r>
      <w:r>
        <w:rPr>
          <w:rFonts w:eastAsia="仿宋_GB2312"/>
          <w:bCs/>
          <w:sz w:val="28"/>
          <w:szCs w:val="28"/>
        </w:rPr>
        <w:t>9</w:t>
      </w:r>
      <w:r>
        <w:rPr>
          <w:rFonts w:eastAsia="仿宋_GB2312" w:hint="eastAsia"/>
          <w:bCs/>
          <w:sz w:val="28"/>
          <w:szCs w:val="28"/>
        </w:rPr>
        <w:t>4</w:t>
      </w:r>
      <w:r>
        <w:rPr>
          <w:rFonts w:eastAsia="仿宋_GB2312"/>
          <w:bCs/>
          <w:sz w:val="28"/>
          <w:szCs w:val="28"/>
        </w:rPr>
        <w:t>%</w:t>
      </w:r>
      <w:r>
        <w:rPr>
          <w:rFonts w:eastAsia="仿宋_GB2312"/>
          <w:bCs/>
          <w:sz w:val="28"/>
          <w:szCs w:val="28"/>
        </w:rPr>
        <w:t>以上；全部</w:t>
      </w:r>
      <w:r>
        <w:rPr>
          <w:rFonts w:eastAsia="仿宋_GB2312"/>
          <w:bCs/>
          <w:sz w:val="28"/>
          <w:szCs w:val="28"/>
        </w:rPr>
        <w:t>68</w:t>
      </w:r>
      <w:r>
        <w:rPr>
          <w:rFonts w:eastAsia="仿宋_GB2312"/>
          <w:bCs/>
          <w:sz w:val="28"/>
          <w:szCs w:val="28"/>
        </w:rPr>
        <w:t>个课堂中，有</w:t>
      </w:r>
      <w:r>
        <w:rPr>
          <w:rFonts w:eastAsia="仿宋_GB2312"/>
          <w:bCs/>
          <w:sz w:val="28"/>
          <w:szCs w:val="28"/>
        </w:rPr>
        <w:t>40</w:t>
      </w:r>
      <w:r>
        <w:rPr>
          <w:rFonts w:eastAsia="仿宋_GB2312"/>
          <w:bCs/>
          <w:sz w:val="28"/>
          <w:szCs w:val="28"/>
        </w:rPr>
        <w:t>个（约占</w:t>
      </w:r>
      <w:r>
        <w:rPr>
          <w:rFonts w:eastAsia="仿宋_GB2312"/>
          <w:bCs/>
          <w:sz w:val="28"/>
          <w:szCs w:val="28"/>
        </w:rPr>
        <w:t>58.82%</w:t>
      </w:r>
      <w:r>
        <w:rPr>
          <w:rFonts w:eastAsia="仿宋_GB2312"/>
          <w:bCs/>
          <w:sz w:val="28"/>
          <w:szCs w:val="28"/>
        </w:rPr>
        <w:t>）课堂到课率为</w:t>
      </w:r>
      <w:r>
        <w:rPr>
          <w:rFonts w:eastAsia="仿宋_GB2312"/>
          <w:bCs/>
          <w:sz w:val="28"/>
          <w:szCs w:val="28"/>
        </w:rPr>
        <w:t>100%</w:t>
      </w:r>
      <w:r>
        <w:rPr>
          <w:rFonts w:eastAsia="仿宋_GB2312"/>
          <w:bCs/>
          <w:sz w:val="28"/>
          <w:szCs w:val="28"/>
        </w:rPr>
        <w:t>，其中信息科学与工程学院</w:t>
      </w:r>
      <w:r>
        <w:rPr>
          <w:rFonts w:eastAsia="仿宋_GB2312"/>
          <w:bCs/>
          <w:sz w:val="28"/>
          <w:szCs w:val="28"/>
        </w:rPr>
        <w:t>5</w:t>
      </w:r>
      <w:r>
        <w:rPr>
          <w:rFonts w:eastAsia="仿宋_GB2312"/>
          <w:bCs/>
          <w:sz w:val="28"/>
          <w:szCs w:val="28"/>
        </w:rPr>
        <w:t>个、机电与自动化学院</w:t>
      </w:r>
      <w:r>
        <w:rPr>
          <w:rFonts w:eastAsia="仿宋_GB2312"/>
          <w:bCs/>
          <w:sz w:val="28"/>
          <w:szCs w:val="28"/>
        </w:rPr>
        <w:t>5</w:t>
      </w:r>
      <w:r>
        <w:rPr>
          <w:rFonts w:eastAsia="仿宋_GB2312"/>
          <w:bCs/>
          <w:sz w:val="28"/>
          <w:szCs w:val="28"/>
        </w:rPr>
        <w:t>个、城市建设学院</w:t>
      </w:r>
      <w:r>
        <w:rPr>
          <w:rFonts w:eastAsia="仿宋_GB2312"/>
          <w:bCs/>
          <w:sz w:val="28"/>
          <w:szCs w:val="28"/>
        </w:rPr>
        <w:t>6</w:t>
      </w:r>
      <w:r>
        <w:rPr>
          <w:rFonts w:eastAsia="仿宋_GB2312"/>
          <w:bCs/>
          <w:sz w:val="28"/>
          <w:szCs w:val="28"/>
        </w:rPr>
        <w:t>个、外国语</w:t>
      </w:r>
      <w:r>
        <w:rPr>
          <w:rFonts w:eastAsia="仿宋_GB2312"/>
          <w:bCs/>
          <w:sz w:val="28"/>
          <w:szCs w:val="28"/>
        </w:rPr>
        <w:lastRenderedPageBreak/>
        <w:t>学院</w:t>
      </w:r>
      <w:r>
        <w:rPr>
          <w:rFonts w:eastAsia="仿宋_GB2312"/>
          <w:bCs/>
          <w:sz w:val="28"/>
          <w:szCs w:val="28"/>
        </w:rPr>
        <w:t>6</w:t>
      </w:r>
      <w:r>
        <w:rPr>
          <w:rFonts w:eastAsia="仿宋_GB2312"/>
          <w:bCs/>
          <w:sz w:val="28"/>
          <w:szCs w:val="28"/>
        </w:rPr>
        <w:t>个、经济管理学院</w:t>
      </w:r>
      <w:r>
        <w:rPr>
          <w:rFonts w:eastAsia="仿宋_GB2312"/>
          <w:bCs/>
          <w:sz w:val="28"/>
          <w:szCs w:val="28"/>
        </w:rPr>
        <w:t>3</w:t>
      </w:r>
      <w:r>
        <w:rPr>
          <w:rFonts w:eastAsia="仿宋_GB2312"/>
          <w:bCs/>
          <w:sz w:val="28"/>
          <w:szCs w:val="28"/>
        </w:rPr>
        <w:t>个，新闻与文法学院</w:t>
      </w:r>
      <w:r>
        <w:rPr>
          <w:rFonts w:eastAsia="仿宋_GB2312"/>
          <w:bCs/>
          <w:sz w:val="28"/>
          <w:szCs w:val="28"/>
        </w:rPr>
        <w:t>5</w:t>
      </w:r>
      <w:r>
        <w:rPr>
          <w:rFonts w:eastAsia="仿宋_GB2312"/>
          <w:bCs/>
          <w:sz w:val="28"/>
          <w:szCs w:val="28"/>
        </w:rPr>
        <w:t>个、艺术设计学院</w:t>
      </w:r>
      <w:r>
        <w:rPr>
          <w:rFonts w:eastAsia="仿宋_GB2312"/>
          <w:bCs/>
          <w:sz w:val="28"/>
          <w:szCs w:val="28"/>
        </w:rPr>
        <w:t>3</w:t>
      </w:r>
      <w:r>
        <w:rPr>
          <w:rFonts w:eastAsia="仿宋_GB2312"/>
          <w:bCs/>
          <w:sz w:val="28"/>
          <w:szCs w:val="28"/>
        </w:rPr>
        <w:t>个，马克思主义学院</w:t>
      </w:r>
      <w:r>
        <w:rPr>
          <w:rFonts w:eastAsia="仿宋_GB2312"/>
          <w:bCs/>
          <w:sz w:val="28"/>
          <w:szCs w:val="28"/>
        </w:rPr>
        <w:t>4</w:t>
      </w:r>
      <w:r>
        <w:rPr>
          <w:rFonts w:eastAsia="仿宋_GB2312"/>
          <w:bCs/>
          <w:sz w:val="28"/>
          <w:szCs w:val="28"/>
        </w:rPr>
        <w:t>个，基础科学部</w:t>
      </w:r>
      <w:r>
        <w:rPr>
          <w:rFonts w:eastAsia="仿宋_GB2312"/>
          <w:bCs/>
          <w:sz w:val="28"/>
          <w:szCs w:val="28"/>
        </w:rPr>
        <w:t>3</w:t>
      </w:r>
      <w:r>
        <w:rPr>
          <w:rFonts w:eastAsia="仿宋_GB2312"/>
          <w:bCs/>
          <w:sz w:val="28"/>
          <w:szCs w:val="28"/>
        </w:rPr>
        <w:t>个。</w:t>
      </w:r>
    </w:p>
    <w:p w14:paraId="584502C6" w14:textId="77777777" w:rsidR="005B7AC1" w:rsidRDefault="00000000">
      <w:pPr>
        <w:adjustRightInd w:val="0"/>
        <w:snapToGrid w:val="0"/>
        <w:spacing w:line="360" w:lineRule="auto"/>
        <w:ind w:firstLineChars="200" w:firstLine="560"/>
        <w:rPr>
          <w:rFonts w:eastAsia="仿宋_GB2312"/>
          <w:bCs/>
          <w:sz w:val="28"/>
          <w:szCs w:val="28"/>
        </w:rPr>
      </w:pPr>
      <w:r>
        <w:rPr>
          <w:rFonts w:eastAsia="仿宋_GB2312"/>
          <w:bCs/>
          <w:sz w:val="28"/>
          <w:szCs w:val="28"/>
        </w:rPr>
        <w:t>前三天学生到课情况详见表</w:t>
      </w:r>
      <w:r>
        <w:rPr>
          <w:rFonts w:eastAsia="仿宋_GB2312"/>
          <w:bCs/>
          <w:sz w:val="28"/>
          <w:szCs w:val="28"/>
        </w:rPr>
        <w:t>1</w:t>
      </w:r>
      <w:r>
        <w:rPr>
          <w:rFonts w:eastAsia="仿宋_GB2312"/>
          <w:bCs/>
          <w:sz w:val="28"/>
          <w:szCs w:val="28"/>
        </w:rPr>
        <w:t>，到课率为</w:t>
      </w:r>
      <w:r>
        <w:rPr>
          <w:rFonts w:eastAsia="仿宋_GB2312"/>
          <w:bCs/>
          <w:sz w:val="28"/>
          <w:szCs w:val="28"/>
        </w:rPr>
        <w:t>100%</w:t>
      </w:r>
      <w:r>
        <w:rPr>
          <w:rFonts w:eastAsia="仿宋_GB2312"/>
          <w:bCs/>
          <w:sz w:val="28"/>
          <w:szCs w:val="28"/>
        </w:rPr>
        <w:t>的课堂情况详见表</w:t>
      </w:r>
      <w:r>
        <w:rPr>
          <w:rFonts w:eastAsia="仿宋_GB2312" w:hint="eastAsia"/>
          <w:bCs/>
          <w:sz w:val="28"/>
          <w:szCs w:val="28"/>
        </w:rPr>
        <w:t>2</w:t>
      </w:r>
      <w:r>
        <w:rPr>
          <w:rFonts w:eastAsia="仿宋_GB2312"/>
          <w:bCs/>
          <w:sz w:val="28"/>
          <w:szCs w:val="28"/>
        </w:rPr>
        <w:t>。</w:t>
      </w:r>
    </w:p>
    <w:p w14:paraId="59C3715B" w14:textId="77777777" w:rsidR="005B7AC1" w:rsidRDefault="005B7AC1">
      <w:pPr>
        <w:pStyle w:val="a0"/>
        <w:ind w:firstLine="560"/>
        <w:rPr>
          <w:rFonts w:ascii="仿宋_GB2312" w:eastAsia="仿宋_GB2312" w:hAnsi="仿宋_GB2312" w:cs="仿宋_GB2312" w:hint="eastAsia"/>
          <w:bCs/>
          <w:sz w:val="28"/>
          <w:szCs w:val="28"/>
        </w:rPr>
      </w:pPr>
    </w:p>
    <w:p w14:paraId="382A4ADE" w14:textId="77777777" w:rsidR="005B7AC1" w:rsidRDefault="005B7AC1">
      <w:pPr>
        <w:pStyle w:val="a0"/>
        <w:ind w:firstLine="560"/>
        <w:rPr>
          <w:rFonts w:ascii="仿宋_GB2312" w:eastAsia="仿宋_GB2312" w:hAnsi="仿宋_GB2312" w:cs="仿宋_GB2312" w:hint="eastAsia"/>
          <w:bCs/>
          <w:sz w:val="28"/>
          <w:szCs w:val="28"/>
        </w:rPr>
      </w:pPr>
    </w:p>
    <w:p w14:paraId="2E730498" w14:textId="77777777" w:rsidR="005B7AC1" w:rsidRDefault="00000000">
      <w:pPr>
        <w:jc w:val="center"/>
        <w:rPr>
          <w:b/>
          <w:sz w:val="28"/>
          <w:szCs w:val="28"/>
        </w:rPr>
      </w:pPr>
      <w:r>
        <w:rPr>
          <w:rFonts w:hint="eastAsia"/>
          <w:b/>
          <w:sz w:val="28"/>
          <w:szCs w:val="28"/>
        </w:rPr>
        <w:t>表</w:t>
      </w:r>
      <w:r>
        <w:rPr>
          <w:rFonts w:hint="eastAsia"/>
          <w:b/>
          <w:sz w:val="28"/>
          <w:szCs w:val="28"/>
        </w:rPr>
        <w:t xml:space="preserve">1   </w:t>
      </w:r>
      <w:r>
        <w:rPr>
          <w:rFonts w:hint="eastAsia"/>
          <w:b/>
          <w:sz w:val="28"/>
          <w:szCs w:val="28"/>
        </w:rPr>
        <w:t>前三天重点抽查课堂学生到课情况一览表</w:t>
      </w:r>
    </w:p>
    <w:tbl>
      <w:tblPr>
        <w:tblW w:w="8178" w:type="dxa"/>
        <w:tblInd w:w="93" w:type="dxa"/>
        <w:tblLook w:val="04A0" w:firstRow="1" w:lastRow="0" w:firstColumn="1" w:lastColumn="0" w:noHBand="0" w:noVBand="1"/>
      </w:tblPr>
      <w:tblGrid>
        <w:gridCol w:w="1363"/>
        <w:gridCol w:w="1363"/>
        <w:gridCol w:w="1363"/>
        <w:gridCol w:w="1363"/>
        <w:gridCol w:w="1363"/>
        <w:gridCol w:w="1363"/>
      </w:tblGrid>
      <w:tr w:rsidR="005B7AC1" w14:paraId="6C428AC4" w14:textId="77777777">
        <w:trPr>
          <w:trHeight w:val="620"/>
        </w:trPr>
        <w:tc>
          <w:tcPr>
            <w:tcW w:w="1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DFD26A" w14:textId="77777777" w:rsidR="005B7AC1"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抽查时间</w:t>
            </w:r>
          </w:p>
        </w:tc>
        <w:tc>
          <w:tcPr>
            <w:tcW w:w="1363" w:type="dxa"/>
            <w:tcBorders>
              <w:top w:val="single" w:sz="8" w:space="0" w:color="000000"/>
              <w:left w:val="nil"/>
              <w:bottom w:val="single" w:sz="8" w:space="0" w:color="000000"/>
              <w:right w:val="single" w:sz="8" w:space="0" w:color="000000"/>
            </w:tcBorders>
            <w:shd w:val="clear" w:color="auto" w:fill="auto"/>
            <w:vAlign w:val="center"/>
          </w:tcPr>
          <w:p w14:paraId="77A48C0D" w14:textId="77777777" w:rsidR="005B7AC1"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抽查课堂数</w:t>
            </w:r>
          </w:p>
        </w:tc>
        <w:tc>
          <w:tcPr>
            <w:tcW w:w="1363" w:type="dxa"/>
            <w:tcBorders>
              <w:top w:val="single" w:sz="8" w:space="0" w:color="000000"/>
              <w:left w:val="nil"/>
              <w:bottom w:val="single" w:sz="8" w:space="0" w:color="000000"/>
              <w:right w:val="single" w:sz="8" w:space="0" w:color="000000"/>
            </w:tcBorders>
            <w:shd w:val="clear" w:color="auto" w:fill="auto"/>
            <w:vAlign w:val="center"/>
          </w:tcPr>
          <w:p w14:paraId="6AF63D21" w14:textId="77777777" w:rsidR="005B7AC1"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应到学生人次</w:t>
            </w:r>
          </w:p>
        </w:tc>
        <w:tc>
          <w:tcPr>
            <w:tcW w:w="1363" w:type="dxa"/>
            <w:tcBorders>
              <w:top w:val="single" w:sz="8" w:space="0" w:color="000000"/>
              <w:left w:val="nil"/>
              <w:bottom w:val="single" w:sz="8" w:space="0" w:color="000000"/>
              <w:right w:val="single" w:sz="8" w:space="0" w:color="000000"/>
            </w:tcBorders>
            <w:shd w:val="clear" w:color="auto" w:fill="auto"/>
            <w:vAlign w:val="center"/>
          </w:tcPr>
          <w:p w14:paraId="7911329D" w14:textId="77777777" w:rsidR="005B7AC1"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实到学生人次</w:t>
            </w:r>
          </w:p>
        </w:tc>
        <w:tc>
          <w:tcPr>
            <w:tcW w:w="1363" w:type="dxa"/>
            <w:tcBorders>
              <w:top w:val="single" w:sz="8" w:space="0" w:color="000000"/>
              <w:left w:val="nil"/>
              <w:bottom w:val="single" w:sz="8" w:space="0" w:color="000000"/>
              <w:right w:val="single" w:sz="8" w:space="0" w:color="000000"/>
            </w:tcBorders>
            <w:shd w:val="clear" w:color="auto" w:fill="auto"/>
            <w:vAlign w:val="center"/>
          </w:tcPr>
          <w:p w14:paraId="29FF6D8A" w14:textId="77777777" w:rsidR="005B7AC1"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迟到学生人次</w:t>
            </w:r>
          </w:p>
        </w:tc>
        <w:tc>
          <w:tcPr>
            <w:tcW w:w="1363" w:type="dxa"/>
            <w:tcBorders>
              <w:top w:val="single" w:sz="8" w:space="0" w:color="000000"/>
              <w:left w:val="nil"/>
              <w:bottom w:val="single" w:sz="8" w:space="0" w:color="000000"/>
              <w:right w:val="single" w:sz="8" w:space="0" w:color="000000"/>
            </w:tcBorders>
            <w:shd w:val="clear" w:color="auto" w:fill="auto"/>
            <w:vAlign w:val="center"/>
          </w:tcPr>
          <w:p w14:paraId="28BE7375" w14:textId="77777777" w:rsidR="005B7AC1"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平均到课率%</w:t>
            </w:r>
          </w:p>
        </w:tc>
      </w:tr>
      <w:tr w:rsidR="005B7AC1" w14:paraId="3C470975" w14:textId="77777777">
        <w:trPr>
          <w:trHeight w:val="320"/>
        </w:trPr>
        <w:tc>
          <w:tcPr>
            <w:tcW w:w="1363" w:type="dxa"/>
            <w:tcBorders>
              <w:top w:val="nil"/>
              <w:left w:val="single" w:sz="8" w:space="0" w:color="000000"/>
              <w:bottom w:val="single" w:sz="8" w:space="0" w:color="000000"/>
              <w:right w:val="single" w:sz="8" w:space="0" w:color="000000"/>
            </w:tcBorders>
            <w:shd w:val="clear" w:color="auto" w:fill="auto"/>
            <w:vAlign w:val="center"/>
          </w:tcPr>
          <w:p w14:paraId="1D58000B"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rFonts w:hint="eastAsia"/>
                <w:b/>
                <w:bCs/>
                <w:color w:val="000000"/>
                <w:kern w:val="0"/>
                <w:sz w:val="20"/>
                <w:szCs w:val="20"/>
                <w:lang w:bidi="ar"/>
              </w:rPr>
              <w:t>2</w:t>
            </w:r>
            <w:r>
              <w:rPr>
                <w:b/>
                <w:bCs/>
                <w:color w:val="000000"/>
                <w:kern w:val="0"/>
                <w:sz w:val="20"/>
                <w:szCs w:val="20"/>
                <w:lang w:bidi="ar"/>
              </w:rPr>
              <w:t>日</w:t>
            </w:r>
          </w:p>
        </w:tc>
        <w:tc>
          <w:tcPr>
            <w:tcW w:w="1363" w:type="dxa"/>
            <w:tcBorders>
              <w:top w:val="nil"/>
              <w:left w:val="nil"/>
              <w:bottom w:val="single" w:sz="8" w:space="0" w:color="000000"/>
              <w:right w:val="single" w:sz="8" w:space="0" w:color="000000"/>
            </w:tcBorders>
            <w:shd w:val="clear" w:color="auto" w:fill="auto"/>
            <w:vAlign w:val="center"/>
          </w:tcPr>
          <w:p w14:paraId="1D0A8118" w14:textId="77777777" w:rsidR="005B7AC1" w:rsidRDefault="00000000">
            <w:pPr>
              <w:widowControl/>
              <w:jc w:val="center"/>
              <w:textAlignment w:val="center"/>
              <w:rPr>
                <w:b/>
                <w:bCs/>
                <w:color w:val="000000"/>
                <w:sz w:val="20"/>
                <w:szCs w:val="20"/>
              </w:rPr>
            </w:pPr>
            <w:r>
              <w:rPr>
                <w:b/>
                <w:bCs/>
                <w:color w:val="000000"/>
                <w:kern w:val="0"/>
                <w:sz w:val="20"/>
                <w:szCs w:val="20"/>
                <w:lang w:bidi="ar"/>
              </w:rPr>
              <w:t>22</w:t>
            </w:r>
          </w:p>
        </w:tc>
        <w:tc>
          <w:tcPr>
            <w:tcW w:w="1363" w:type="dxa"/>
            <w:tcBorders>
              <w:top w:val="nil"/>
              <w:left w:val="nil"/>
              <w:bottom w:val="single" w:sz="8" w:space="0" w:color="000000"/>
              <w:right w:val="single" w:sz="8" w:space="0" w:color="000000"/>
            </w:tcBorders>
            <w:shd w:val="clear" w:color="auto" w:fill="auto"/>
            <w:vAlign w:val="center"/>
          </w:tcPr>
          <w:p w14:paraId="3718254E" w14:textId="77777777" w:rsidR="005B7AC1" w:rsidRDefault="00000000">
            <w:pPr>
              <w:widowControl/>
              <w:jc w:val="center"/>
              <w:textAlignment w:val="center"/>
              <w:rPr>
                <w:b/>
                <w:bCs/>
                <w:color w:val="000000"/>
                <w:sz w:val="20"/>
                <w:szCs w:val="20"/>
              </w:rPr>
            </w:pPr>
            <w:r>
              <w:rPr>
                <w:b/>
                <w:bCs/>
                <w:color w:val="000000"/>
                <w:kern w:val="0"/>
                <w:sz w:val="20"/>
                <w:szCs w:val="20"/>
                <w:lang w:bidi="ar"/>
              </w:rPr>
              <w:t>1565</w:t>
            </w:r>
          </w:p>
        </w:tc>
        <w:tc>
          <w:tcPr>
            <w:tcW w:w="1363" w:type="dxa"/>
            <w:tcBorders>
              <w:top w:val="nil"/>
              <w:left w:val="nil"/>
              <w:bottom w:val="single" w:sz="8" w:space="0" w:color="000000"/>
              <w:right w:val="single" w:sz="8" w:space="0" w:color="000000"/>
            </w:tcBorders>
            <w:shd w:val="clear" w:color="auto" w:fill="auto"/>
            <w:vAlign w:val="center"/>
          </w:tcPr>
          <w:p w14:paraId="7AB9A99B" w14:textId="77777777" w:rsidR="005B7AC1" w:rsidRDefault="00000000">
            <w:pPr>
              <w:widowControl/>
              <w:jc w:val="center"/>
              <w:textAlignment w:val="center"/>
              <w:rPr>
                <w:b/>
                <w:bCs/>
                <w:color w:val="000000"/>
                <w:sz w:val="20"/>
                <w:szCs w:val="20"/>
              </w:rPr>
            </w:pPr>
            <w:r>
              <w:rPr>
                <w:b/>
                <w:bCs/>
                <w:color w:val="000000"/>
                <w:kern w:val="0"/>
                <w:sz w:val="20"/>
                <w:szCs w:val="20"/>
                <w:lang w:bidi="ar"/>
              </w:rPr>
              <w:t>1546</w:t>
            </w:r>
          </w:p>
        </w:tc>
        <w:tc>
          <w:tcPr>
            <w:tcW w:w="1363" w:type="dxa"/>
            <w:tcBorders>
              <w:top w:val="nil"/>
              <w:left w:val="nil"/>
              <w:bottom w:val="single" w:sz="8" w:space="0" w:color="000000"/>
              <w:right w:val="single" w:sz="8" w:space="0" w:color="000000"/>
            </w:tcBorders>
            <w:shd w:val="clear" w:color="auto" w:fill="auto"/>
            <w:vAlign w:val="center"/>
          </w:tcPr>
          <w:p w14:paraId="45190574" w14:textId="77777777" w:rsidR="005B7AC1" w:rsidRDefault="00000000">
            <w:pPr>
              <w:widowControl/>
              <w:jc w:val="center"/>
              <w:textAlignment w:val="center"/>
              <w:rPr>
                <w:b/>
                <w:bCs/>
                <w:color w:val="000000"/>
                <w:sz w:val="20"/>
                <w:szCs w:val="20"/>
              </w:rPr>
            </w:pPr>
            <w:r>
              <w:rPr>
                <w:b/>
                <w:bCs/>
                <w:color w:val="000000"/>
                <w:kern w:val="0"/>
                <w:sz w:val="20"/>
                <w:szCs w:val="20"/>
                <w:lang w:bidi="ar"/>
              </w:rPr>
              <w:t>8</w:t>
            </w:r>
          </w:p>
        </w:tc>
        <w:tc>
          <w:tcPr>
            <w:tcW w:w="1363" w:type="dxa"/>
            <w:tcBorders>
              <w:top w:val="nil"/>
              <w:left w:val="nil"/>
              <w:bottom w:val="single" w:sz="8" w:space="0" w:color="000000"/>
              <w:right w:val="single" w:sz="8" w:space="0" w:color="000000"/>
            </w:tcBorders>
            <w:shd w:val="clear" w:color="auto" w:fill="auto"/>
            <w:vAlign w:val="center"/>
          </w:tcPr>
          <w:p w14:paraId="4599F64A" w14:textId="77777777" w:rsidR="005B7AC1" w:rsidRDefault="00000000">
            <w:pPr>
              <w:widowControl/>
              <w:jc w:val="center"/>
              <w:textAlignment w:val="center"/>
              <w:rPr>
                <w:b/>
                <w:bCs/>
                <w:color w:val="000000"/>
                <w:sz w:val="20"/>
                <w:szCs w:val="20"/>
              </w:rPr>
            </w:pPr>
            <w:r>
              <w:rPr>
                <w:b/>
                <w:bCs/>
                <w:color w:val="000000"/>
                <w:kern w:val="0"/>
                <w:sz w:val="20"/>
                <w:szCs w:val="20"/>
                <w:lang w:bidi="ar"/>
              </w:rPr>
              <w:t>98.79%</w:t>
            </w:r>
          </w:p>
        </w:tc>
      </w:tr>
      <w:tr w:rsidR="005B7AC1" w14:paraId="44CF6FE6" w14:textId="77777777">
        <w:trPr>
          <w:trHeight w:val="320"/>
        </w:trPr>
        <w:tc>
          <w:tcPr>
            <w:tcW w:w="1363" w:type="dxa"/>
            <w:tcBorders>
              <w:top w:val="nil"/>
              <w:left w:val="single" w:sz="8" w:space="0" w:color="000000"/>
              <w:bottom w:val="single" w:sz="8" w:space="0" w:color="000000"/>
              <w:right w:val="single" w:sz="8" w:space="0" w:color="000000"/>
            </w:tcBorders>
            <w:shd w:val="clear" w:color="auto" w:fill="auto"/>
            <w:vAlign w:val="center"/>
          </w:tcPr>
          <w:p w14:paraId="59504143"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rFonts w:hint="eastAsia"/>
                <w:b/>
                <w:bCs/>
                <w:color w:val="000000"/>
                <w:kern w:val="0"/>
                <w:sz w:val="20"/>
                <w:szCs w:val="20"/>
                <w:lang w:bidi="ar"/>
              </w:rPr>
              <w:t>3</w:t>
            </w:r>
            <w:r>
              <w:rPr>
                <w:b/>
                <w:bCs/>
                <w:color w:val="000000"/>
                <w:kern w:val="0"/>
                <w:sz w:val="20"/>
                <w:szCs w:val="20"/>
                <w:lang w:bidi="ar"/>
              </w:rPr>
              <w:t>日</w:t>
            </w:r>
          </w:p>
        </w:tc>
        <w:tc>
          <w:tcPr>
            <w:tcW w:w="1363" w:type="dxa"/>
            <w:tcBorders>
              <w:top w:val="nil"/>
              <w:left w:val="nil"/>
              <w:bottom w:val="single" w:sz="8" w:space="0" w:color="000000"/>
              <w:right w:val="single" w:sz="8" w:space="0" w:color="000000"/>
            </w:tcBorders>
            <w:shd w:val="clear" w:color="auto" w:fill="auto"/>
            <w:vAlign w:val="center"/>
          </w:tcPr>
          <w:p w14:paraId="091680E7" w14:textId="77777777" w:rsidR="005B7AC1" w:rsidRDefault="00000000">
            <w:pPr>
              <w:widowControl/>
              <w:jc w:val="center"/>
              <w:textAlignment w:val="center"/>
              <w:rPr>
                <w:b/>
                <w:bCs/>
                <w:color w:val="000000"/>
                <w:sz w:val="20"/>
                <w:szCs w:val="20"/>
              </w:rPr>
            </w:pPr>
            <w:r>
              <w:rPr>
                <w:b/>
                <w:bCs/>
                <w:color w:val="000000"/>
                <w:kern w:val="0"/>
                <w:sz w:val="20"/>
                <w:szCs w:val="20"/>
                <w:lang w:bidi="ar"/>
              </w:rPr>
              <w:t>25</w:t>
            </w:r>
          </w:p>
        </w:tc>
        <w:tc>
          <w:tcPr>
            <w:tcW w:w="1363" w:type="dxa"/>
            <w:tcBorders>
              <w:top w:val="nil"/>
              <w:left w:val="nil"/>
              <w:bottom w:val="single" w:sz="8" w:space="0" w:color="000000"/>
              <w:right w:val="single" w:sz="8" w:space="0" w:color="000000"/>
            </w:tcBorders>
            <w:shd w:val="clear" w:color="auto" w:fill="auto"/>
            <w:vAlign w:val="center"/>
          </w:tcPr>
          <w:p w14:paraId="6F7E1544" w14:textId="77777777" w:rsidR="005B7AC1" w:rsidRDefault="00000000">
            <w:pPr>
              <w:widowControl/>
              <w:jc w:val="center"/>
              <w:textAlignment w:val="center"/>
              <w:rPr>
                <w:b/>
                <w:bCs/>
                <w:color w:val="000000"/>
                <w:sz w:val="20"/>
                <w:szCs w:val="20"/>
              </w:rPr>
            </w:pPr>
            <w:r>
              <w:rPr>
                <w:b/>
                <w:bCs/>
                <w:color w:val="000000"/>
                <w:kern w:val="0"/>
                <w:sz w:val="20"/>
                <w:szCs w:val="20"/>
                <w:lang w:bidi="ar"/>
              </w:rPr>
              <w:t>1471</w:t>
            </w:r>
          </w:p>
        </w:tc>
        <w:tc>
          <w:tcPr>
            <w:tcW w:w="1363" w:type="dxa"/>
            <w:tcBorders>
              <w:top w:val="nil"/>
              <w:left w:val="nil"/>
              <w:bottom w:val="single" w:sz="8" w:space="0" w:color="000000"/>
              <w:right w:val="single" w:sz="8" w:space="0" w:color="000000"/>
            </w:tcBorders>
            <w:shd w:val="clear" w:color="auto" w:fill="auto"/>
            <w:vAlign w:val="center"/>
          </w:tcPr>
          <w:p w14:paraId="70232EE7" w14:textId="77777777" w:rsidR="005B7AC1" w:rsidRDefault="00000000">
            <w:pPr>
              <w:widowControl/>
              <w:jc w:val="center"/>
              <w:textAlignment w:val="center"/>
              <w:rPr>
                <w:b/>
                <w:bCs/>
                <w:color w:val="000000"/>
                <w:sz w:val="20"/>
                <w:szCs w:val="20"/>
              </w:rPr>
            </w:pPr>
            <w:r>
              <w:rPr>
                <w:b/>
                <w:bCs/>
                <w:color w:val="000000"/>
                <w:kern w:val="0"/>
                <w:sz w:val="20"/>
                <w:szCs w:val="20"/>
                <w:lang w:bidi="ar"/>
              </w:rPr>
              <w:t>1425</w:t>
            </w:r>
          </w:p>
        </w:tc>
        <w:tc>
          <w:tcPr>
            <w:tcW w:w="1363" w:type="dxa"/>
            <w:tcBorders>
              <w:top w:val="nil"/>
              <w:left w:val="nil"/>
              <w:bottom w:val="single" w:sz="8" w:space="0" w:color="000000"/>
              <w:right w:val="single" w:sz="8" w:space="0" w:color="000000"/>
            </w:tcBorders>
            <w:shd w:val="clear" w:color="auto" w:fill="auto"/>
            <w:vAlign w:val="center"/>
          </w:tcPr>
          <w:p w14:paraId="76166464"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p>
        </w:tc>
        <w:tc>
          <w:tcPr>
            <w:tcW w:w="1363" w:type="dxa"/>
            <w:tcBorders>
              <w:top w:val="nil"/>
              <w:left w:val="nil"/>
              <w:bottom w:val="single" w:sz="8" w:space="0" w:color="000000"/>
              <w:right w:val="single" w:sz="8" w:space="0" w:color="000000"/>
            </w:tcBorders>
            <w:shd w:val="clear" w:color="auto" w:fill="auto"/>
            <w:vAlign w:val="center"/>
          </w:tcPr>
          <w:p w14:paraId="389FB15B" w14:textId="77777777" w:rsidR="005B7AC1" w:rsidRDefault="00000000">
            <w:pPr>
              <w:widowControl/>
              <w:jc w:val="center"/>
              <w:textAlignment w:val="center"/>
              <w:rPr>
                <w:b/>
                <w:bCs/>
                <w:color w:val="000000"/>
                <w:sz w:val="20"/>
                <w:szCs w:val="20"/>
              </w:rPr>
            </w:pPr>
            <w:r>
              <w:rPr>
                <w:b/>
                <w:bCs/>
                <w:color w:val="000000"/>
                <w:kern w:val="0"/>
                <w:sz w:val="20"/>
                <w:szCs w:val="20"/>
                <w:lang w:bidi="ar"/>
              </w:rPr>
              <w:t>96.87%</w:t>
            </w:r>
          </w:p>
        </w:tc>
      </w:tr>
      <w:tr w:rsidR="005B7AC1" w14:paraId="0EF285B5" w14:textId="77777777">
        <w:trPr>
          <w:trHeight w:val="320"/>
        </w:trPr>
        <w:tc>
          <w:tcPr>
            <w:tcW w:w="1363" w:type="dxa"/>
            <w:tcBorders>
              <w:top w:val="nil"/>
              <w:left w:val="single" w:sz="8" w:space="0" w:color="000000"/>
              <w:bottom w:val="single" w:sz="8" w:space="0" w:color="000000"/>
              <w:right w:val="single" w:sz="8" w:space="0" w:color="000000"/>
            </w:tcBorders>
            <w:shd w:val="clear" w:color="auto" w:fill="auto"/>
            <w:vAlign w:val="center"/>
          </w:tcPr>
          <w:p w14:paraId="1B152186"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rFonts w:hint="eastAsia"/>
                <w:b/>
                <w:bCs/>
                <w:color w:val="000000"/>
                <w:kern w:val="0"/>
                <w:sz w:val="20"/>
                <w:szCs w:val="20"/>
                <w:lang w:bidi="ar"/>
              </w:rPr>
              <w:t>4</w:t>
            </w:r>
            <w:r>
              <w:rPr>
                <w:b/>
                <w:bCs/>
                <w:color w:val="000000"/>
                <w:kern w:val="0"/>
                <w:sz w:val="20"/>
                <w:szCs w:val="20"/>
                <w:lang w:bidi="ar"/>
              </w:rPr>
              <w:t>日</w:t>
            </w:r>
          </w:p>
        </w:tc>
        <w:tc>
          <w:tcPr>
            <w:tcW w:w="1363" w:type="dxa"/>
            <w:tcBorders>
              <w:top w:val="nil"/>
              <w:left w:val="nil"/>
              <w:bottom w:val="single" w:sz="8" w:space="0" w:color="000000"/>
              <w:right w:val="single" w:sz="8" w:space="0" w:color="000000"/>
            </w:tcBorders>
            <w:shd w:val="clear" w:color="auto" w:fill="auto"/>
            <w:vAlign w:val="center"/>
          </w:tcPr>
          <w:p w14:paraId="1F01FBFD" w14:textId="77777777" w:rsidR="005B7AC1" w:rsidRDefault="00000000">
            <w:pPr>
              <w:widowControl/>
              <w:jc w:val="center"/>
              <w:textAlignment w:val="center"/>
              <w:rPr>
                <w:b/>
                <w:bCs/>
                <w:color w:val="000000"/>
                <w:sz w:val="20"/>
                <w:szCs w:val="20"/>
              </w:rPr>
            </w:pPr>
            <w:r>
              <w:rPr>
                <w:b/>
                <w:bCs/>
                <w:color w:val="000000"/>
                <w:kern w:val="0"/>
                <w:sz w:val="20"/>
                <w:szCs w:val="20"/>
                <w:lang w:bidi="ar"/>
              </w:rPr>
              <w:t>21</w:t>
            </w:r>
          </w:p>
        </w:tc>
        <w:tc>
          <w:tcPr>
            <w:tcW w:w="1363" w:type="dxa"/>
            <w:tcBorders>
              <w:top w:val="nil"/>
              <w:left w:val="nil"/>
              <w:bottom w:val="single" w:sz="8" w:space="0" w:color="000000"/>
              <w:right w:val="single" w:sz="8" w:space="0" w:color="000000"/>
            </w:tcBorders>
            <w:shd w:val="clear" w:color="auto" w:fill="auto"/>
            <w:vAlign w:val="center"/>
          </w:tcPr>
          <w:p w14:paraId="53660463" w14:textId="77777777" w:rsidR="005B7AC1" w:rsidRDefault="00000000">
            <w:pPr>
              <w:widowControl/>
              <w:jc w:val="center"/>
              <w:textAlignment w:val="center"/>
              <w:rPr>
                <w:b/>
                <w:bCs/>
                <w:color w:val="000000"/>
                <w:sz w:val="20"/>
                <w:szCs w:val="20"/>
              </w:rPr>
            </w:pPr>
            <w:r>
              <w:rPr>
                <w:b/>
                <w:bCs/>
                <w:color w:val="000000"/>
                <w:kern w:val="0"/>
                <w:sz w:val="20"/>
                <w:szCs w:val="20"/>
                <w:lang w:bidi="ar"/>
              </w:rPr>
              <w:t>1209</w:t>
            </w:r>
          </w:p>
        </w:tc>
        <w:tc>
          <w:tcPr>
            <w:tcW w:w="1363" w:type="dxa"/>
            <w:tcBorders>
              <w:top w:val="nil"/>
              <w:left w:val="nil"/>
              <w:bottom w:val="single" w:sz="8" w:space="0" w:color="000000"/>
              <w:right w:val="single" w:sz="8" w:space="0" w:color="000000"/>
            </w:tcBorders>
            <w:shd w:val="clear" w:color="auto" w:fill="auto"/>
            <w:vAlign w:val="center"/>
          </w:tcPr>
          <w:p w14:paraId="7007F7F8" w14:textId="77777777" w:rsidR="005B7AC1" w:rsidRDefault="00000000">
            <w:pPr>
              <w:widowControl/>
              <w:jc w:val="center"/>
              <w:textAlignment w:val="center"/>
              <w:rPr>
                <w:b/>
                <w:bCs/>
                <w:color w:val="000000"/>
                <w:sz w:val="20"/>
                <w:szCs w:val="20"/>
              </w:rPr>
            </w:pPr>
            <w:r>
              <w:rPr>
                <w:b/>
                <w:bCs/>
                <w:color w:val="000000"/>
                <w:kern w:val="0"/>
                <w:sz w:val="20"/>
                <w:szCs w:val="20"/>
                <w:lang w:bidi="ar"/>
              </w:rPr>
              <w:t>1167</w:t>
            </w:r>
          </w:p>
        </w:tc>
        <w:tc>
          <w:tcPr>
            <w:tcW w:w="1363" w:type="dxa"/>
            <w:tcBorders>
              <w:top w:val="nil"/>
              <w:left w:val="nil"/>
              <w:bottom w:val="single" w:sz="8" w:space="0" w:color="000000"/>
              <w:right w:val="single" w:sz="8" w:space="0" w:color="000000"/>
            </w:tcBorders>
            <w:shd w:val="clear" w:color="auto" w:fill="auto"/>
            <w:vAlign w:val="center"/>
          </w:tcPr>
          <w:p w14:paraId="532CC584" w14:textId="77777777" w:rsidR="005B7AC1" w:rsidRDefault="00000000">
            <w:pPr>
              <w:widowControl/>
              <w:jc w:val="center"/>
              <w:textAlignment w:val="center"/>
              <w:rPr>
                <w:b/>
                <w:bCs/>
                <w:color w:val="000000"/>
                <w:sz w:val="20"/>
                <w:szCs w:val="20"/>
              </w:rPr>
            </w:pPr>
            <w:r>
              <w:rPr>
                <w:b/>
                <w:bCs/>
                <w:color w:val="000000"/>
                <w:kern w:val="0"/>
                <w:sz w:val="20"/>
                <w:szCs w:val="20"/>
                <w:lang w:bidi="ar"/>
              </w:rPr>
              <w:t>4</w:t>
            </w:r>
          </w:p>
        </w:tc>
        <w:tc>
          <w:tcPr>
            <w:tcW w:w="1363" w:type="dxa"/>
            <w:tcBorders>
              <w:top w:val="nil"/>
              <w:left w:val="nil"/>
              <w:bottom w:val="single" w:sz="8" w:space="0" w:color="000000"/>
              <w:right w:val="single" w:sz="8" w:space="0" w:color="000000"/>
            </w:tcBorders>
            <w:shd w:val="clear" w:color="auto" w:fill="auto"/>
            <w:vAlign w:val="center"/>
          </w:tcPr>
          <w:p w14:paraId="1ED39B47" w14:textId="77777777" w:rsidR="005B7AC1" w:rsidRDefault="00000000">
            <w:pPr>
              <w:widowControl/>
              <w:jc w:val="center"/>
              <w:textAlignment w:val="center"/>
              <w:rPr>
                <w:b/>
                <w:bCs/>
                <w:color w:val="000000"/>
                <w:sz w:val="20"/>
                <w:szCs w:val="20"/>
              </w:rPr>
            </w:pPr>
            <w:r>
              <w:rPr>
                <w:b/>
                <w:bCs/>
                <w:color w:val="000000"/>
                <w:kern w:val="0"/>
                <w:sz w:val="20"/>
                <w:szCs w:val="20"/>
                <w:lang w:bidi="ar"/>
              </w:rPr>
              <w:t>96.53%</w:t>
            </w:r>
          </w:p>
        </w:tc>
      </w:tr>
      <w:tr w:rsidR="005B7AC1" w14:paraId="27D88CF7" w14:textId="77777777">
        <w:trPr>
          <w:trHeight w:val="339"/>
        </w:trPr>
        <w:tc>
          <w:tcPr>
            <w:tcW w:w="1363" w:type="dxa"/>
            <w:tcBorders>
              <w:top w:val="nil"/>
              <w:left w:val="single" w:sz="8" w:space="0" w:color="000000"/>
              <w:bottom w:val="single" w:sz="8" w:space="0" w:color="000000"/>
              <w:right w:val="single" w:sz="8" w:space="0" w:color="000000"/>
            </w:tcBorders>
            <w:shd w:val="clear" w:color="auto" w:fill="auto"/>
            <w:vAlign w:val="center"/>
          </w:tcPr>
          <w:p w14:paraId="168CFC49" w14:textId="77777777" w:rsidR="005B7AC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1363" w:type="dxa"/>
            <w:tcBorders>
              <w:top w:val="nil"/>
              <w:left w:val="nil"/>
              <w:bottom w:val="single" w:sz="8" w:space="0" w:color="000000"/>
              <w:right w:val="single" w:sz="8" w:space="0" w:color="000000"/>
            </w:tcBorders>
            <w:shd w:val="clear" w:color="auto" w:fill="auto"/>
            <w:vAlign w:val="center"/>
          </w:tcPr>
          <w:p w14:paraId="5BB7D961" w14:textId="77777777" w:rsidR="005B7AC1" w:rsidRDefault="00000000">
            <w:pPr>
              <w:widowControl/>
              <w:jc w:val="center"/>
              <w:textAlignment w:val="center"/>
              <w:rPr>
                <w:b/>
                <w:bCs/>
                <w:color w:val="000000"/>
                <w:sz w:val="20"/>
                <w:szCs w:val="20"/>
              </w:rPr>
            </w:pPr>
            <w:r>
              <w:rPr>
                <w:b/>
                <w:bCs/>
                <w:color w:val="000000"/>
                <w:kern w:val="0"/>
                <w:sz w:val="20"/>
                <w:szCs w:val="20"/>
                <w:lang w:bidi="ar"/>
              </w:rPr>
              <w:t>68</w:t>
            </w:r>
          </w:p>
        </w:tc>
        <w:tc>
          <w:tcPr>
            <w:tcW w:w="1363" w:type="dxa"/>
            <w:tcBorders>
              <w:top w:val="nil"/>
              <w:left w:val="nil"/>
              <w:bottom w:val="single" w:sz="8" w:space="0" w:color="000000"/>
              <w:right w:val="single" w:sz="8" w:space="0" w:color="000000"/>
            </w:tcBorders>
            <w:shd w:val="clear" w:color="auto" w:fill="auto"/>
            <w:vAlign w:val="center"/>
          </w:tcPr>
          <w:p w14:paraId="15931F01" w14:textId="77777777" w:rsidR="005B7AC1" w:rsidRDefault="00000000">
            <w:pPr>
              <w:widowControl/>
              <w:jc w:val="center"/>
              <w:textAlignment w:val="center"/>
              <w:rPr>
                <w:b/>
                <w:bCs/>
                <w:color w:val="000000"/>
                <w:sz w:val="20"/>
                <w:szCs w:val="20"/>
              </w:rPr>
            </w:pPr>
            <w:r>
              <w:rPr>
                <w:b/>
                <w:bCs/>
                <w:color w:val="000000"/>
                <w:kern w:val="0"/>
                <w:sz w:val="20"/>
                <w:szCs w:val="20"/>
                <w:lang w:bidi="ar"/>
              </w:rPr>
              <w:t>4245</w:t>
            </w:r>
          </w:p>
        </w:tc>
        <w:tc>
          <w:tcPr>
            <w:tcW w:w="1363" w:type="dxa"/>
            <w:tcBorders>
              <w:top w:val="nil"/>
              <w:left w:val="nil"/>
              <w:bottom w:val="single" w:sz="8" w:space="0" w:color="000000"/>
              <w:right w:val="single" w:sz="8" w:space="0" w:color="000000"/>
            </w:tcBorders>
            <w:shd w:val="clear" w:color="auto" w:fill="auto"/>
            <w:vAlign w:val="center"/>
          </w:tcPr>
          <w:p w14:paraId="192F151A" w14:textId="77777777" w:rsidR="005B7AC1" w:rsidRDefault="00000000">
            <w:pPr>
              <w:widowControl/>
              <w:jc w:val="center"/>
              <w:textAlignment w:val="center"/>
              <w:rPr>
                <w:b/>
                <w:bCs/>
                <w:color w:val="000000"/>
                <w:sz w:val="20"/>
                <w:szCs w:val="20"/>
              </w:rPr>
            </w:pPr>
            <w:r>
              <w:rPr>
                <w:b/>
                <w:bCs/>
                <w:color w:val="000000"/>
                <w:kern w:val="0"/>
                <w:sz w:val="20"/>
                <w:szCs w:val="20"/>
                <w:lang w:bidi="ar"/>
              </w:rPr>
              <w:t>4138</w:t>
            </w:r>
          </w:p>
        </w:tc>
        <w:tc>
          <w:tcPr>
            <w:tcW w:w="1363" w:type="dxa"/>
            <w:tcBorders>
              <w:top w:val="nil"/>
              <w:left w:val="nil"/>
              <w:bottom w:val="single" w:sz="8" w:space="0" w:color="000000"/>
              <w:right w:val="single" w:sz="8" w:space="0" w:color="000000"/>
            </w:tcBorders>
            <w:shd w:val="clear" w:color="auto" w:fill="auto"/>
            <w:vAlign w:val="center"/>
          </w:tcPr>
          <w:p w14:paraId="5A3E8A9E" w14:textId="77777777" w:rsidR="005B7AC1" w:rsidRDefault="00000000">
            <w:pPr>
              <w:widowControl/>
              <w:jc w:val="center"/>
              <w:textAlignment w:val="center"/>
              <w:rPr>
                <w:b/>
                <w:bCs/>
                <w:color w:val="000000"/>
                <w:sz w:val="20"/>
                <w:szCs w:val="20"/>
              </w:rPr>
            </w:pPr>
            <w:r>
              <w:rPr>
                <w:b/>
                <w:bCs/>
                <w:color w:val="000000"/>
                <w:kern w:val="0"/>
                <w:sz w:val="20"/>
                <w:szCs w:val="20"/>
                <w:lang w:bidi="ar"/>
              </w:rPr>
              <w:t>21</w:t>
            </w:r>
          </w:p>
        </w:tc>
        <w:tc>
          <w:tcPr>
            <w:tcW w:w="1363" w:type="dxa"/>
            <w:tcBorders>
              <w:top w:val="nil"/>
              <w:left w:val="nil"/>
              <w:bottom w:val="single" w:sz="8" w:space="0" w:color="000000"/>
              <w:right w:val="single" w:sz="8" w:space="0" w:color="000000"/>
            </w:tcBorders>
            <w:shd w:val="clear" w:color="auto" w:fill="auto"/>
            <w:vAlign w:val="center"/>
          </w:tcPr>
          <w:p w14:paraId="4BF5CDDA" w14:textId="77777777" w:rsidR="005B7AC1" w:rsidRDefault="00000000">
            <w:pPr>
              <w:widowControl/>
              <w:jc w:val="center"/>
              <w:textAlignment w:val="center"/>
              <w:rPr>
                <w:b/>
                <w:bCs/>
                <w:color w:val="000000"/>
                <w:sz w:val="20"/>
                <w:szCs w:val="20"/>
              </w:rPr>
            </w:pPr>
            <w:r>
              <w:rPr>
                <w:b/>
                <w:bCs/>
                <w:color w:val="000000"/>
                <w:kern w:val="0"/>
                <w:sz w:val="20"/>
                <w:szCs w:val="20"/>
                <w:lang w:bidi="ar"/>
              </w:rPr>
              <w:t>97.48%</w:t>
            </w:r>
          </w:p>
        </w:tc>
      </w:tr>
    </w:tbl>
    <w:p w14:paraId="23F6B365" w14:textId="77777777" w:rsidR="005B7AC1" w:rsidRDefault="005B7AC1">
      <w:pPr>
        <w:pStyle w:val="a0"/>
        <w:ind w:firstLineChars="0" w:firstLine="0"/>
      </w:pPr>
    </w:p>
    <w:p w14:paraId="4F52A516" w14:textId="77777777" w:rsidR="005B7AC1" w:rsidRDefault="00000000">
      <w:pPr>
        <w:spacing w:line="360" w:lineRule="auto"/>
        <w:jc w:val="left"/>
        <w:rPr>
          <w:b/>
          <w:bCs/>
          <w:sz w:val="18"/>
          <w:szCs w:val="18"/>
        </w:rPr>
      </w:pPr>
      <w:r>
        <w:rPr>
          <w:rFonts w:hint="eastAsia"/>
          <w:b/>
          <w:bCs/>
          <w:sz w:val="18"/>
          <w:szCs w:val="18"/>
        </w:rPr>
        <w:t>（</w:t>
      </w:r>
      <w:r>
        <w:rPr>
          <w:rFonts w:hint="eastAsia"/>
          <w:sz w:val="18"/>
          <w:szCs w:val="18"/>
        </w:rPr>
        <w:t>备注：以上数据取自开课后十分钟</w:t>
      </w:r>
      <w:r>
        <w:rPr>
          <w:rFonts w:hint="eastAsia"/>
          <w:b/>
          <w:bCs/>
          <w:sz w:val="18"/>
          <w:szCs w:val="18"/>
        </w:rPr>
        <w:t>）</w:t>
      </w:r>
    </w:p>
    <w:p w14:paraId="2E05A218" w14:textId="77777777" w:rsidR="005B7AC1" w:rsidRDefault="005B7AC1">
      <w:pPr>
        <w:pStyle w:val="a0"/>
        <w:ind w:firstLine="361"/>
        <w:rPr>
          <w:b/>
          <w:bCs/>
          <w:sz w:val="18"/>
          <w:szCs w:val="18"/>
        </w:rPr>
      </w:pPr>
    </w:p>
    <w:p w14:paraId="400D3438" w14:textId="77777777" w:rsidR="005B7AC1" w:rsidRDefault="005B7AC1">
      <w:pPr>
        <w:pStyle w:val="a0"/>
        <w:ind w:firstLineChars="0" w:firstLine="0"/>
      </w:pPr>
    </w:p>
    <w:p w14:paraId="196F1BB6" w14:textId="77777777" w:rsidR="005B7AC1" w:rsidRDefault="005B7AC1">
      <w:pPr>
        <w:pStyle w:val="a0"/>
      </w:pPr>
    </w:p>
    <w:p w14:paraId="0572DB1F" w14:textId="77777777" w:rsidR="005B7AC1" w:rsidRDefault="00000000">
      <w:pPr>
        <w:ind w:firstLineChars="200" w:firstLine="562"/>
        <w:jc w:val="center"/>
        <w:rPr>
          <w:b/>
          <w:sz w:val="28"/>
          <w:szCs w:val="28"/>
        </w:rPr>
      </w:pPr>
      <w:r>
        <w:rPr>
          <w:rFonts w:hint="eastAsia"/>
          <w:b/>
          <w:sz w:val="28"/>
          <w:szCs w:val="28"/>
        </w:rPr>
        <w:t>表</w:t>
      </w:r>
      <w:r>
        <w:rPr>
          <w:rFonts w:hint="eastAsia"/>
          <w:b/>
          <w:sz w:val="28"/>
          <w:szCs w:val="28"/>
        </w:rPr>
        <w:t xml:space="preserve">2   </w:t>
      </w:r>
      <w:r>
        <w:rPr>
          <w:rFonts w:hint="eastAsia"/>
          <w:b/>
          <w:sz w:val="28"/>
          <w:szCs w:val="28"/>
        </w:rPr>
        <w:t>到课率为</w:t>
      </w:r>
      <w:r>
        <w:rPr>
          <w:rFonts w:hint="eastAsia"/>
          <w:b/>
          <w:sz w:val="28"/>
          <w:szCs w:val="28"/>
        </w:rPr>
        <w:t>100%</w:t>
      </w:r>
      <w:r>
        <w:rPr>
          <w:rFonts w:hint="eastAsia"/>
          <w:b/>
          <w:sz w:val="28"/>
          <w:szCs w:val="28"/>
        </w:rPr>
        <w:t>的重点抽查课堂情况一览表</w:t>
      </w:r>
    </w:p>
    <w:tbl>
      <w:tblPr>
        <w:tblW w:w="8476" w:type="dxa"/>
        <w:tblInd w:w="93" w:type="dxa"/>
        <w:tblLayout w:type="fixed"/>
        <w:tblLook w:val="04A0" w:firstRow="1" w:lastRow="0" w:firstColumn="1" w:lastColumn="0" w:noHBand="0" w:noVBand="1"/>
      </w:tblPr>
      <w:tblGrid>
        <w:gridCol w:w="1605"/>
        <w:gridCol w:w="1244"/>
        <w:gridCol w:w="1393"/>
        <w:gridCol w:w="1393"/>
        <w:gridCol w:w="1448"/>
        <w:gridCol w:w="1393"/>
      </w:tblGrid>
      <w:tr w:rsidR="005B7AC1" w14:paraId="5529AA08" w14:textId="77777777">
        <w:trPr>
          <w:trHeight w:val="469"/>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7A220" w14:textId="77777777" w:rsidR="005B7AC1" w:rsidRDefault="00000000">
            <w:pPr>
              <w:widowControl/>
              <w:jc w:val="center"/>
              <w:textAlignment w:val="center"/>
              <w:rPr>
                <w:b/>
                <w:bCs/>
                <w:color w:val="000000"/>
                <w:sz w:val="20"/>
                <w:szCs w:val="20"/>
              </w:rPr>
            </w:pPr>
            <w:r>
              <w:rPr>
                <w:b/>
                <w:bCs/>
                <w:color w:val="000000"/>
                <w:kern w:val="0"/>
                <w:sz w:val="20"/>
                <w:szCs w:val="20"/>
                <w:lang w:bidi="ar"/>
              </w:rPr>
              <w:t>教学班组成</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20DAC" w14:textId="77777777" w:rsidR="005B7AC1" w:rsidRDefault="00000000">
            <w:pPr>
              <w:widowControl/>
              <w:jc w:val="center"/>
              <w:textAlignment w:val="center"/>
              <w:rPr>
                <w:b/>
                <w:bCs/>
                <w:color w:val="000000"/>
                <w:sz w:val="20"/>
                <w:szCs w:val="20"/>
              </w:rPr>
            </w:pPr>
            <w:r>
              <w:rPr>
                <w:b/>
                <w:bCs/>
                <w:color w:val="000000"/>
                <w:kern w:val="0"/>
                <w:sz w:val="20"/>
                <w:szCs w:val="20"/>
                <w:lang w:bidi="ar"/>
              </w:rPr>
              <w:t>检查时间</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FEBAC" w14:textId="77777777" w:rsidR="005B7AC1" w:rsidRDefault="00000000">
            <w:pPr>
              <w:widowControl/>
              <w:jc w:val="center"/>
              <w:textAlignment w:val="center"/>
              <w:rPr>
                <w:b/>
                <w:bCs/>
                <w:color w:val="000000"/>
                <w:sz w:val="20"/>
                <w:szCs w:val="20"/>
              </w:rPr>
            </w:pPr>
            <w:r>
              <w:rPr>
                <w:b/>
                <w:bCs/>
                <w:color w:val="000000"/>
                <w:kern w:val="0"/>
                <w:sz w:val="20"/>
                <w:szCs w:val="20"/>
                <w:lang w:bidi="ar"/>
              </w:rPr>
              <w:t>上课节次</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68314" w14:textId="77777777" w:rsidR="005B7AC1" w:rsidRDefault="00000000">
            <w:pPr>
              <w:widowControl/>
              <w:jc w:val="center"/>
              <w:textAlignment w:val="center"/>
              <w:rPr>
                <w:b/>
                <w:bCs/>
                <w:color w:val="000000"/>
                <w:sz w:val="20"/>
                <w:szCs w:val="20"/>
              </w:rPr>
            </w:pPr>
            <w:r>
              <w:rPr>
                <w:b/>
                <w:bCs/>
                <w:color w:val="000000"/>
                <w:kern w:val="0"/>
                <w:sz w:val="20"/>
                <w:szCs w:val="20"/>
                <w:lang w:bidi="ar"/>
              </w:rPr>
              <w:t>上课地点</w:t>
            </w:r>
          </w:p>
        </w:tc>
        <w:tc>
          <w:tcPr>
            <w:tcW w:w="1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9A2B1" w14:textId="77777777" w:rsidR="005B7AC1" w:rsidRDefault="00000000">
            <w:pPr>
              <w:widowControl/>
              <w:jc w:val="center"/>
              <w:textAlignment w:val="center"/>
              <w:rPr>
                <w:b/>
                <w:bCs/>
                <w:color w:val="000000"/>
                <w:sz w:val="20"/>
                <w:szCs w:val="20"/>
              </w:rPr>
            </w:pPr>
            <w:r>
              <w:rPr>
                <w:b/>
                <w:bCs/>
                <w:color w:val="000000"/>
                <w:kern w:val="0"/>
                <w:sz w:val="20"/>
                <w:szCs w:val="20"/>
                <w:lang w:bidi="ar"/>
              </w:rPr>
              <w:t>课程名称</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D5814" w14:textId="77777777" w:rsidR="005B7AC1" w:rsidRDefault="00000000">
            <w:pPr>
              <w:widowControl/>
              <w:jc w:val="center"/>
              <w:textAlignment w:val="center"/>
              <w:rPr>
                <w:b/>
                <w:bCs/>
                <w:color w:val="000000"/>
                <w:sz w:val="20"/>
                <w:szCs w:val="20"/>
              </w:rPr>
            </w:pPr>
            <w:r>
              <w:rPr>
                <w:b/>
                <w:bCs/>
                <w:color w:val="000000"/>
                <w:kern w:val="0"/>
                <w:sz w:val="20"/>
                <w:szCs w:val="20"/>
                <w:lang w:bidi="ar"/>
              </w:rPr>
              <w:t>教师姓名</w:t>
            </w:r>
          </w:p>
        </w:tc>
      </w:tr>
      <w:tr w:rsidR="005B7AC1" w14:paraId="2AEFE899" w14:textId="77777777">
        <w:trPr>
          <w:trHeight w:val="694"/>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1A72"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计科</w:t>
            </w:r>
            <w:proofErr w:type="gramEnd"/>
            <w:r>
              <w:rPr>
                <w:b/>
                <w:bCs/>
                <w:color w:val="000000"/>
                <w:kern w:val="0"/>
                <w:sz w:val="20"/>
                <w:szCs w:val="20"/>
                <w:lang w:bidi="ar"/>
              </w:rPr>
              <w:t>2201;</w:t>
            </w:r>
            <w:proofErr w:type="gramStart"/>
            <w:r>
              <w:rPr>
                <w:b/>
                <w:bCs/>
                <w:color w:val="000000"/>
                <w:kern w:val="0"/>
                <w:sz w:val="20"/>
                <w:szCs w:val="20"/>
                <w:lang w:bidi="ar"/>
              </w:rPr>
              <w:t>计科</w:t>
            </w:r>
            <w:proofErr w:type="gramEnd"/>
            <w:r>
              <w:rPr>
                <w:b/>
                <w:bCs/>
                <w:color w:val="000000"/>
                <w:kern w:val="0"/>
                <w:sz w:val="20"/>
                <w:szCs w:val="20"/>
                <w:lang w:bidi="ar"/>
              </w:rPr>
              <w:t>2202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DA28"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DD8B"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D64A" w14:textId="77777777" w:rsidR="005B7AC1" w:rsidRDefault="00000000">
            <w:pPr>
              <w:widowControl/>
              <w:jc w:val="center"/>
              <w:textAlignment w:val="center"/>
              <w:rPr>
                <w:b/>
                <w:bCs/>
                <w:color w:val="000000"/>
                <w:sz w:val="20"/>
                <w:szCs w:val="20"/>
              </w:rPr>
            </w:pPr>
            <w:r>
              <w:rPr>
                <w:b/>
                <w:bCs/>
                <w:color w:val="000000"/>
                <w:kern w:val="0"/>
                <w:sz w:val="20"/>
                <w:szCs w:val="20"/>
                <w:lang w:bidi="ar"/>
              </w:rPr>
              <w:t>18-101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ADFB" w14:textId="77777777" w:rsidR="005B7AC1" w:rsidRDefault="00000000">
            <w:pPr>
              <w:widowControl/>
              <w:jc w:val="center"/>
              <w:textAlignment w:val="center"/>
              <w:rPr>
                <w:b/>
                <w:bCs/>
                <w:color w:val="000000"/>
                <w:sz w:val="20"/>
                <w:szCs w:val="20"/>
              </w:rPr>
            </w:pPr>
            <w:r>
              <w:rPr>
                <w:b/>
                <w:bCs/>
                <w:color w:val="000000"/>
                <w:kern w:val="0"/>
                <w:sz w:val="20"/>
                <w:szCs w:val="20"/>
                <w:lang w:bidi="ar"/>
              </w:rPr>
              <w:t>Python</w:t>
            </w:r>
            <w:r>
              <w:rPr>
                <w:b/>
                <w:bCs/>
                <w:color w:val="000000"/>
                <w:kern w:val="0"/>
                <w:sz w:val="20"/>
                <w:szCs w:val="20"/>
                <w:lang w:bidi="ar"/>
              </w:rPr>
              <w:t>程序</w:t>
            </w:r>
            <w:r>
              <w:rPr>
                <w:b/>
                <w:bCs/>
                <w:color w:val="000000"/>
                <w:kern w:val="0"/>
                <w:sz w:val="20"/>
                <w:szCs w:val="20"/>
                <w:lang w:bidi="ar"/>
              </w:rPr>
              <w:br/>
            </w:r>
            <w:r>
              <w:rPr>
                <w:b/>
                <w:bCs/>
                <w:color w:val="000000"/>
                <w:kern w:val="0"/>
                <w:sz w:val="20"/>
                <w:szCs w:val="20"/>
                <w:lang w:bidi="ar"/>
              </w:rPr>
              <w:t>设计</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93BA" w14:textId="77777777" w:rsidR="005B7AC1" w:rsidRDefault="00000000">
            <w:pPr>
              <w:widowControl/>
              <w:jc w:val="center"/>
              <w:textAlignment w:val="center"/>
              <w:rPr>
                <w:b/>
                <w:bCs/>
                <w:color w:val="000000"/>
                <w:sz w:val="20"/>
                <w:szCs w:val="20"/>
              </w:rPr>
            </w:pPr>
            <w:r>
              <w:rPr>
                <w:b/>
                <w:bCs/>
                <w:color w:val="000000"/>
                <w:kern w:val="0"/>
                <w:sz w:val="20"/>
                <w:szCs w:val="20"/>
                <w:lang w:bidi="ar"/>
              </w:rPr>
              <w:t>金兰</w:t>
            </w:r>
          </w:p>
        </w:tc>
      </w:tr>
      <w:tr w:rsidR="005B7AC1" w14:paraId="5110F9D5"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DE44" w14:textId="77777777" w:rsidR="005B7AC1" w:rsidRDefault="00000000">
            <w:pPr>
              <w:widowControl/>
              <w:jc w:val="center"/>
              <w:textAlignment w:val="center"/>
              <w:rPr>
                <w:b/>
                <w:bCs/>
                <w:color w:val="000000"/>
                <w:sz w:val="20"/>
                <w:szCs w:val="20"/>
              </w:rPr>
            </w:pPr>
            <w:r>
              <w:rPr>
                <w:b/>
                <w:bCs/>
                <w:color w:val="000000"/>
                <w:kern w:val="0"/>
                <w:sz w:val="20"/>
                <w:szCs w:val="20"/>
                <w:lang w:bidi="ar"/>
              </w:rPr>
              <w:t>编导</w:t>
            </w:r>
            <w:r>
              <w:rPr>
                <w:b/>
                <w:bCs/>
                <w:color w:val="000000"/>
                <w:kern w:val="0"/>
                <w:sz w:val="20"/>
                <w:szCs w:val="20"/>
                <w:lang w:bidi="ar"/>
              </w:rPr>
              <w:t>2201;</w:t>
            </w:r>
            <w:r>
              <w:rPr>
                <w:b/>
                <w:bCs/>
                <w:color w:val="000000"/>
                <w:kern w:val="0"/>
                <w:sz w:val="20"/>
                <w:szCs w:val="20"/>
                <w:lang w:bidi="ar"/>
              </w:rPr>
              <w:t>编导</w:t>
            </w:r>
            <w:r>
              <w:rPr>
                <w:b/>
                <w:bCs/>
                <w:color w:val="000000"/>
                <w:kern w:val="0"/>
                <w:sz w:val="20"/>
                <w:szCs w:val="20"/>
                <w:lang w:bidi="ar"/>
              </w:rPr>
              <w:t>2202;</w:t>
            </w:r>
            <w:r>
              <w:rPr>
                <w:b/>
                <w:bCs/>
                <w:color w:val="000000"/>
                <w:kern w:val="0"/>
                <w:sz w:val="20"/>
                <w:szCs w:val="20"/>
                <w:lang w:bidi="ar"/>
              </w:rPr>
              <w:t>编导</w:t>
            </w:r>
            <w:r>
              <w:rPr>
                <w:b/>
                <w:bCs/>
                <w:color w:val="000000"/>
                <w:kern w:val="0"/>
                <w:sz w:val="20"/>
                <w:szCs w:val="20"/>
                <w:lang w:bidi="ar"/>
              </w:rPr>
              <w:t>2203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AEFC"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02FA"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FF71" w14:textId="77777777" w:rsidR="005B7AC1" w:rsidRDefault="00000000">
            <w:pPr>
              <w:widowControl/>
              <w:jc w:val="center"/>
              <w:textAlignment w:val="center"/>
              <w:rPr>
                <w:b/>
                <w:bCs/>
                <w:color w:val="000000"/>
                <w:sz w:val="20"/>
                <w:szCs w:val="20"/>
              </w:rPr>
            </w:pPr>
            <w:r>
              <w:rPr>
                <w:b/>
                <w:bCs/>
                <w:color w:val="000000"/>
                <w:kern w:val="0"/>
                <w:sz w:val="20"/>
                <w:szCs w:val="20"/>
                <w:lang w:bidi="ar"/>
              </w:rPr>
              <w:t>18-109</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DC6F" w14:textId="77777777" w:rsidR="005B7AC1" w:rsidRDefault="00000000">
            <w:pPr>
              <w:widowControl/>
              <w:jc w:val="center"/>
              <w:textAlignment w:val="center"/>
              <w:rPr>
                <w:b/>
                <w:bCs/>
                <w:color w:val="000000"/>
                <w:sz w:val="20"/>
                <w:szCs w:val="20"/>
              </w:rPr>
            </w:pPr>
            <w:r>
              <w:rPr>
                <w:b/>
                <w:bCs/>
                <w:color w:val="000000"/>
                <w:kern w:val="0"/>
                <w:sz w:val="20"/>
                <w:szCs w:val="20"/>
                <w:lang w:bidi="ar"/>
              </w:rPr>
              <w:t>欧美影视文化</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FB2F" w14:textId="77777777" w:rsidR="005B7AC1" w:rsidRDefault="00000000">
            <w:pPr>
              <w:widowControl/>
              <w:jc w:val="center"/>
              <w:textAlignment w:val="center"/>
              <w:rPr>
                <w:b/>
                <w:bCs/>
                <w:color w:val="000000"/>
                <w:sz w:val="20"/>
                <w:szCs w:val="20"/>
              </w:rPr>
            </w:pPr>
            <w:r>
              <w:rPr>
                <w:b/>
                <w:bCs/>
                <w:color w:val="000000"/>
                <w:kern w:val="0"/>
                <w:sz w:val="20"/>
                <w:szCs w:val="20"/>
                <w:lang w:bidi="ar"/>
              </w:rPr>
              <w:t>邓玮昕</w:t>
            </w:r>
          </w:p>
        </w:tc>
      </w:tr>
      <w:tr w:rsidR="005B7AC1" w14:paraId="7A0C50F6" w14:textId="77777777">
        <w:trPr>
          <w:trHeight w:val="62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85FE" w14:textId="77777777" w:rsidR="005B7AC1" w:rsidRDefault="00000000">
            <w:pPr>
              <w:widowControl/>
              <w:jc w:val="center"/>
              <w:textAlignment w:val="center"/>
              <w:rPr>
                <w:b/>
                <w:bCs/>
                <w:color w:val="000000"/>
                <w:sz w:val="20"/>
                <w:szCs w:val="20"/>
              </w:rPr>
            </w:pPr>
            <w:r>
              <w:rPr>
                <w:b/>
                <w:bCs/>
                <w:color w:val="000000"/>
                <w:kern w:val="0"/>
                <w:sz w:val="20"/>
                <w:szCs w:val="20"/>
                <w:lang w:bidi="ar"/>
              </w:rPr>
              <w:t>给排水</w:t>
            </w:r>
            <w:r>
              <w:rPr>
                <w:b/>
                <w:bCs/>
                <w:color w:val="000000"/>
                <w:kern w:val="0"/>
                <w:sz w:val="20"/>
                <w:szCs w:val="20"/>
                <w:lang w:bidi="ar"/>
              </w:rPr>
              <w:t>2101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04ED"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0F51"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387C" w14:textId="77777777" w:rsidR="005B7AC1" w:rsidRDefault="00000000">
            <w:pPr>
              <w:widowControl/>
              <w:jc w:val="center"/>
              <w:textAlignment w:val="center"/>
              <w:rPr>
                <w:b/>
                <w:bCs/>
                <w:color w:val="000000"/>
                <w:sz w:val="20"/>
                <w:szCs w:val="20"/>
              </w:rPr>
            </w:pPr>
            <w:r>
              <w:rPr>
                <w:b/>
                <w:bCs/>
                <w:color w:val="000000"/>
                <w:kern w:val="0"/>
                <w:sz w:val="20"/>
                <w:szCs w:val="20"/>
                <w:lang w:bidi="ar"/>
              </w:rPr>
              <w:t>18-108</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42B7" w14:textId="77777777" w:rsidR="005B7AC1" w:rsidRDefault="00000000">
            <w:pPr>
              <w:widowControl/>
              <w:jc w:val="center"/>
              <w:textAlignment w:val="center"/>
              <w:rPr>
                <w:b/>
                <w:bCs/>
                <w:color w:val="000000"/>
                <w:sz w:val="20"/>
                <w:szCs w:val="20"/>
              </w:rPr>
            </w:pPr>
            <w:r>
              <w:rPr>
                <w:b/>
                <w:bCs/>
                <w:color w:val="000000"/>
                <w:kern w:val="0"/>
                <w:sz w:val="20"/>
                <w:szCs w:val="20"/>
                <w:lang w:bidi="ar"/>
              </w:rPr>
              <w:t>环境影响评价</w:t>
            </w:r>
            <w:r>
              <w:rPr>
                <w:b/>
                <w:bCs/>
                <w:color w:val="000000"/>
                <w:kern w:val="0"/>
                <w:sz w:val="20"/>
                <w:szCs w:val="20"/>
                <w:lang w:bidi="ar"/>
              </w:rPr>
              <w:t>B</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0A79" w14:textId="77777777" w:rsidR="005B7AC1" w:rsidRDefault="00000000">
            <w:pPr>
              <w:widowControl/>
              <w:jc w:val="center"/>
              <w:textAlignment w:val="center"/>
              <w:rPr>
                <w:b/>
                <w:bCs/>
                <w:color w:val="000000"/>
                <w:sz w:val="20"/>
                <w:szCs w:val="20"/>
              </w:rPr>
            </w:pPr>
            <w:r>
              <w:rPr>
                <w:b/>
                <w:bCs/>
                <w:color w:val="000000"/>
                <w:kern w:val="0"/>
                <w:sz w:val="20"/>
                <w:szCs w:val="20"/>
                <w:lang w:bidi="ar"/>
              </w:rPr>
              <w:t>潘婵</w:t>
            </w:r>
          </w:p>
        </w:tc>
      </w:tr>
      <w:tr w:rsidR="005B7AC1" w14:paraId="61D08ADC" w14:textId="77777777">
        <w:trPr>
          <w:trHeight w:val="53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79C9" w14:textId="77777777" w:rsidR="005B7AC1" w:rsidRDefault="00000000">
            <w:pPr>
              <w:widowControl/>
              <w:jc w:val="center"/>
              <w:textAlignment w:val="center"/>
              <w:rPr>
                <w:b/>
                <w:bCs/>
                <w:color w:val="000000"/>
                <w:sz w:val="20"/>
                <w:szCs w:val="20"/>
              </w:rPr>
            </w:pPr>
            <w:r>
              <w:rPr>
                <w:b/>
                <w:bCs/>
                <w:color w:val="000000"/>
                <w:kern w:val="0"/>
                <w:sz w:val="20"/>
                <w:szCs w:val="20"/>
                <w:lang w:bidi="ar"/>
              </w:rPr>
              <w:t>环境</w:t>
            </w:r>
            <w:r>
              <w:rPr>
                <w:b/>
                <w:bCs/>
                <w:color w:val="000000"/>
                <w:kern w:val="0"/>
                <w:sz w:val="20"/>
                <w:szCs w:val="20"/>
                <w:lang w:bidi="ar"/>
              </w:rPr>
              <w:t>zsb2401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30BC"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600D"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A976" w14:textId="77777777" w:rsidR="005B7AC1" w:rsidRDefault="00000000">
            <w:pPr>
              <w:widowControl/>
              <w:jc w:val="center"/>
              <w:textAlignment w:val="center"/>
              <w:rPr>
                <w:b/>
                <w:bCs/>
                <w:color w:val="000000"/>
                <w:sz w:val="20"/>
                <w:szCs w:val="20"/>
              </w:rPr>
            </w:pPr>
            <w:r>
              <w:rPr>
                <w:b/>
                <w:bCs/>
                <w:color w:val="000000"/>
                <w:kern w:val="0"/>
                <w:sz w:val="20"/>
                <w:szCs w:val="20"/>
                <w:lang w:bidi="ar"/>
              </w:rPr>
              <w:t>18-404</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B378" w14:textId="77777777" w:rsidR="005B7AC1" w:rsidRDefault="00000000">
            <w:pPr>
              <w:widowControl/>
              <w:jc w:val="center"/>
              <w:textAlignment w:val="center"/>
              <w:rPr>
                <w:b/>
                <w:bCs/>
                <w:color w:val="000000"/>
                <w:sz w:val="20"/>
                <w:szCs w:val="20"/>
              </w:rPr>
            </w:pPr>
            <w:r>
              <w:rPr>
                <w:b/>
                <w:bCs/>
                <w:color w:val="000000"/>
                <w:kern w:val="0"/>
                <w:sz w:val="20"/>
                <w:szCs w:val="20"/>
                <w:lang w:bidi="ar"/>
              </w:rPr>
              <w:t>环境化学</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A107"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雷丹云</w:t>
            </w:r>
            <w:proofErr w:type="gramEnd"/>
          </w:p>
        </w:tc>
      </w:tr>
      <w:tr w:rsidR="005B7AC1" w14:paraId="59EE551E"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ECEA" w14:textId="77777777" w:rsidR="005B7AC1" w:rsidRDefault="00000000">
            <w:pPr>
              <w:widowControl/>
              <w:jc w:val="center"/>
              <w:textAlignment w:val="center"/>
              <w:rPr>
                <w:b/>
                <w:bCs/>
                <w:color w:val="000000"/>
                <w:sz w:val="20"/>
                <w:szCs w:val="20"/>
              </w:rPr>
            </w:pPr>
            <w:r>
              <w:rPr>
                <w:b/>
                <w:bCs/>
                <w:color w:val="000000"/>
                <w:kern w:val="0"/>
                <w:sz w:val="20"/>
                <w:szCs w:val="20"/>
                <w:lang w:bidi="ar"/>
              </w:rPr>
              <w:t>通信（</w:t>
            </w:r>
            <w:r>
              <w:rPr>
                <w:b/>
                <w:bCs/>
                <w:color w:val="000000"/>
                <w:kern w:val="0"/>
                <w:sz w:val="20"/>
                <w:szCs w:val="20"/>
                <w:lang w:bidi="ar"/>
              </w:rPr>
              <w:t>5G</w:t>
            </w:r>
            <w:r>
              <w:rPr>
                <w:b/>
                <w:bCs/>
                <w:color w:val="000000"/>
                <w:kern w:val="0"/>
                <w:sz w:val="20"/>
                <w:szCs w:val="20"/>
                <w:lang w:bidi="ar"/>
              </w:rPr>
              <w:t>）</w:t>
            </w:r>
            <w:r>
              <w:rPr>
                <w:b/>
                <w:bCs/>
                <w:color w:val="000000"/>
                <w:kern w:val="0"/>
                <w:sz w:val="20"/>
                <w:szCs w:val="20"/>
                <w:lang w:bidi="ar"/>
              </w:rPr>
              <w:t>2201;</w:t>
            </w:r>
            <w:r>
              <w:rPr>
                <w:b/>
                <w:bCs/>
                <w:color w:val="000000"/>
                <w:kern w:val="0"/>
                <w:sz w:val="20"/>
                <w:szCs w:val="20"/>
                <w:lang w:bidi="ar"/>
              </w:rPr>
              <w:t>通信（</w:t>
            </w:r>
            <w:r>
              <w:rPr>
                <w:b/>
                <w:bCs/>
                <w:color w:val="000000"/>
                <w:kern w:val="0"/>
                <w:sz w:val="20"/>
                <w:szCs w:val="20"/>
                <w:lang w:bidi="ar"/>
              </w:rPr>
              <w:t>5G</w:t>
            </w:r>
            <w:r>
              <w:rPr>
                <w:b/>
                <w:bCs/>
                <w:color w:val="000000"/>
                <w:kern w:val="0"/>
                <w:sz w:val="20"/>
                <w:szCs w:val="20"/>
                <w:lang w:bidi="ar"/>
              </w:rPr>
              <w:t>）</w:t>
            </w:r>
            <w:r>
              <w:rPr>
                <w:b/>
                <w:bCs/>
                <w:color w:val="000000"/>
                <w:kern w:val="0"/>
                <w:sz w:val="20"/>
                <w:szCs w:val="20"/>
                <w:lang w:bidi="ar"/>
              </w:rPr>
              <w:t>2202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66E5"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F5C3"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D5FE" w14:textId="77777777" w:rsidR="005B7AC1" w:rsidRDefault="00000000">
            <w:pPr>
              <w:widowControl/>
              <w:jc w:val="center"/>
              <w:textAlignment w:val="center"/>
              <w:rPr>
                <w:b/>
                <w:bCs/>
                <w:color w:val="000000"/>
                <w:sz w:val="20"/>
                <w:szCs w:val="20"/>
              </w:rPr>
            </w:pPr>
            <w:r>
              <w:rPr>
                <w:b/>
                <w:bCs/>
                <w:color w:val="000000"/>
                <w:kern w:val="0"/>
                <w:sz w:val="20"/>
                <w:szCs w:val="20"/>
                <w:lang w:bidi="ar"/>
              </w:rPr>
              <w:t>18-407</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8F55" w14:textId="77777777" w:rsidR="005B7AC1" w:rsidRDefault="00000000">
            <w:pPr>
              <w:widowControl/>
              <w:jc w:val="center"/>
              <w:textAlignment w:val="center"/>
              <w:rPr>
                <w:b/>
                <w:bCs/>
                <w:color w:val="000000"/>
                <w:sz w:val="20"/>
                <w:szCs w:val="20"/>
              </w:rPr>
            </w:pPr>
            <w:r>
              <w:rPr>
                <w:b/>
                <w:bCs/>
                <w:color w:val="000000"/>
                <w:kern w:val="0"/>
                <w:sz w:val="20"/>
                <w:szCs w:val="20"/>
                <w:lang w:bidi="ar"/>
              </w:rPr>
              <w:t>Linux</w:t>
            </w:r>
            <w:r>
              <w:rPr>
                <w:b/>
                <w:bCs/>
                <w:color w:val="000000"/>
                <w:kern w:val="0"/>
                <w:sz w:val="20"/>
                <w:szCs w:val="20"/>
                <w:lang w:bidi="ar"/>
              </w:rPr>
              <w:t>系统应用（企业）</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193A" w14:textId="77777777" w:rsidR="005B7AC1" w:rsidRDefault="00000000">
            <w:pPr>
              <w:widowControl/>
              <w:jc w:val="center"/>
              <w:textAlignment w:val="center"/>
              <w:rPr>
                <w:b/>
                <w:bCs/>
                <w:color w:val="000000"/>
                <w:sz w:val="20"/>
                <w:szCs w:val="20"/>
              </w:rPr>
            </w:pPr>
            <w:r>
              <w:rPr>
                <w:b/>
                <w:bCs/>
                <w:color w:val="000000"/>
                <w:kern w:val="0"/>
                <w:sz w:val="20"/>
                <w:szCs w:val="20"/>
                <w:lang w:bidi="ar"/>
              </w:rPr>
              <w:t>王茜</w:t>
            </w:r>
          </w:p>
        </w:tc>
      </w:tr>
      <w:tr w:rsidR="005B7AC1" w14:paraId="473373DA" w14:textId="77777777">
        <w:trPr>
          <w:trHeight w:val="694"/>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DD8C" w14:textId="77777777" w:rsidR="005B7AC1" w:rsidRDefault="00000000">
            <w:pPr>
              <w:widowControl/>
              <w:jc w:val="center"/>
              <w:textAlignment w:val="center"/>
              <w:rPr>
                <w:b/>
                <w:bCs/>
                <w:color w:val="000000"/>
                <w:sz w:val="20"/>
                <w:szCs w:val="20"/>
              </w:rPr>
            </w:pPr>
            <w:r>
              <w:rPr>
                <w:b/>
                <w:bCs/>
                <w:color w:val="000000"/>
                <w:kern w:val="0"/>
                <w:sz w:val="20"/>
                <w:szCs w:val="20"/>
                <w:lang w:bidi="ar"/>
              </w:rPr>
              <w:lastRenderedPageBreak/>
              <w:t>电信</w:t>
            </w:r>
            <w:r>
              <w:rPr>
                <w:b/>
                <w:bCs/>
                <w:color w:val="000000"/>
                <w:kern w:val="0"/>
                <w:sz w:val="20"/>
                <w:szCs w:val="20"/>
                <w:lang w:bidi="ar"/>
              </w:rPr>
              <w:t>2303;</w:t>
            </w:r>
            <w:r>
              <w:rPr>
                <w:b/>
                <w:bCs/>
                <w:color w:val="000000"/>
                <w:kern w:val="0"/>
                <w:sz w:val="20"/>
                <w:szCs w:val="20"/>
                <w:lang w:bidi="ar"/>
              </w:rPr>
              <w:t>物联网</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7F82"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93CD"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4610" w14:textId="77777777" w:rsidR="005B7AC1" w:rsidRDefault="00000000">
            <w:pPr>
              <w:widowControl/>
              <w:jc w:val="center"/>
              <w:textAlignment w:val="center"/>
              <w:rPr>
                <w:b/>
                <w:bCs/>
                <w:color w:val="000000"/>
                <w:sz w:val="20"/>
                <w:szCs w:val="20"/>
              </w:rPr>
            </w:pPr>
            <w:r>
              <w:rPr>
                <w:b/>
                <w:bCs/>
                <w:color w:val="000000"/>
                <w:kern w:val="0"/>
                <w:sz w:val="20"/>
                <w:szCs w:val="20"/>
                <w:lang w:bidi="ar"/>
              </w:rPr>
              <w:t>18-405</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A266" w14:textId="77777777" w:rsidR="005B7AC1" w:rsidRDefault="00000000">
            <w:pPr>
              <w:widowControl/>
              <w:jc w:val="center"/>
              <w:textAlignment w:val="center"/>
              <w:rPr>
                <w:b/>
                <w:bCs/>
                <w:color w:val="000000"/>
                <w:sz w:val="20"/>
                <w:szCs w:val="20"/>
              </w:rPr>
            </w:pPr>
            <w:r>
              <w:rPr>
                <w:b/>
                <w:bCs/>
                <w:color w:val="000000"/>
                <w:kern w:val="0"/>
                <w:sz w:val="20"/>
                <w:szCs w:val="20"/>
                <w:lang w:bidi="ar"/>
              </w:rPr>
              <w:t>电路理论</w:t>
            </w:r>
            <w:r>
              <w:rPr>
                <w:b/>
                <w:bCs/>
                <w:color w:val="000000"/>
                <w:kern w:val="0"/>
                <w:sz w:val="20"/>
                <w:szCs w:val="20"/>
                <w:lang w:bidi="ar"/>
              </w:rPr>
              <w:t>B1</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CA04"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屈虹</w:t>
            </w:r>
            <w:proofErr w:type="gramEnd"/>
          </w:p>
        </w:tc>
      </w:tr>
      <w:tr w:rsidR="005B7AC1" w14:paraId="4B970E75"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7C89" w14:textId="77777777" w:rsidR="005B7AC1" w:rsidRDefault="00000000">
            <w:pPr>
              <w:widowControl/>
              <w:jc w:val="center"/>
              <w:textAlignment w:val="center"/>
              <w:rPr>
                <w:b/>
                <w:bCs/>
                <w:color w:val="000000"/>
                <w:sz w:val="20"/>
                <w:szCs w:val="20"/>
              </w:rPr>
            </w:pPr>
            <w:r>
              <w:rPr>
                <w:b/>
                <w:bCs/>
                <w:color w:val="000000"/>
                <w:kern w:val="0"/>
                <w:sz w:val="20"/>
                <w:szCs w:val="20"/>
                <w:lang w:bidi="ar"/>
              </w:rPr>
              <w:t>电气</w:t>
            </w:r>
            <w:r>
              <w:rPr>
                <w:b/>
                <w:bCs/>
                <w:color w:val="000000"/>
                <w:kern w:val="0"/>
                <w:sz w:val="20"/>
                <w:szCs w:val="20"/>
                <w:lang w:bidi="ar"/>
              </w:rPr>
              <w:t>2301;</w:t>
            </w:r>
            <w:r>
              <w:rPr>
                <w:b/>
                <w:bCs/>
                <w:color w:val="000000"/>
                <w:kern w:val="0"/>
                <w:sz w:val="20"/>
                <w:szCs w:val="20"/>
                <w:lang w:bidi="ar"/>
              </w:rPr>
              <w:t>电气</w:t>
            </w:r>
            <w:r>
              <w:rPr>
                <w:b/>
                <w:bCs/>
                <w:color w:val="000000"/>
                <w:kern w:val="0"/>
                <w:sz w:val="20"/>
                <w:szCs w:val="20"/>
                <w:lang w:bidi="ar"/>
              </w:rPr>
              <w:t>2302;</w:t>
            </w:r>
            <w:r>
              <w:rPr>
                <w:b/>
                <w:bCs/>
                <w:color w:val="000000"/>
                <w:kern w:val="0"/>
                <w:sz w:val="20"/>
                <w:szCs w:val="20"/>
                <w:lang w:bidi="ar"/>
              </w:rPr>
              <w:t>电气</w:t>
            </w:r>
            <w:r>
              <w:rPr>
                <w:b/>
                <w:bCs/>
                <w:color w:val="000000"/>
                <w:kern w:val="0"/>
                <w:sz w:val="20"/>
                <w:szCs w:val="20"/>
                <w:lang w:bidi="ar"/>
              </w:rPr>
              <w:t>2303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B23B"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035A"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164B" w14:textId="77777777" w:rsidR="005B7AC1" w:rsidRDefault="00000000">
            <w:pPr>
              <w:widowControl/>
              <w:jc w:val="center"/>
              <w:textAlignment w:val="center"/>
              <w:rPr>
                <w:b/>
                <w:bCs/>
                <w:color w:val="000000"/>
                <w:sz w:val="20"/>
                <w:szCs w:val="20"/>
              </w:rPr>
            </w:pPr>
            <w:r>
              <w:rPr>
                <w:b/>
                <w:bCs/>
                <w:color w:val="000000"/>
                <w:kern w:val="0"/>
                <w:sz w:val="20"/>
                <w:szCs w:val="20"/>
                <w:lang w:bidi="ar"/>
              </w:rPr>
              <w:t>11-502</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B4C5" w14:textId="77777777" w:rsidR="005B7AC1" w:rsidRDefault="00000000">
            <w:pPr>
              <w:widowControl/>
              <w:jc w:val="center"/>
              <w:textAlignment w:val="center"/>
              <w:rPr>
                <w:b/>
                <w:bCs/>
                <w:color w:val="000000"/>
                <w:sz w:val="20"/>
                <w:szCs w:val="20"/>
              </w:rPr>
            </w:pPr>
            <w:r>
              <w:rPr>
                <w:b/>
                <w:bCs/>
                <w:color w:val="000000"/>
                <w:kern w:val="0"/>
                <w:sz w:val="20"/>
                <w:szCs w:val="20"/>
                <w:lang w:bidi="ar"/>
              </w:rPr>
              <w:t>马克思主义基本原理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F3CCC" w14:textId="77777777" w:rsidR="005B7AC1" w:rsidRDefault="00000000">
            <w:pPr>
              <w:widowControl/>
              <w:jc w:val="center"/>
              <w:textAlignment w:val="center"/>
              <w:rPr>
                <w:b/>
                <w:bCs/>
                <w:color w:val="000000"/>
                <w:sz w:val="20"/>
                <w:szCs w:val="20"/>
              </w:rPr>
            </w:pPr>
            <w:r>
              <w:rPr>
                <w:b/>
                <w:bCs/>
                <w:color w:val="000000"/>
                <w:kern w:val="0"/>
                <w:sz w:val="20"/>
                <w:szCs w:val="20"/>
                <w:lang w:bidi="ar"/>
              </w:rPr>
              <w:t>叶甜甜</w:t>
            </w:r>
          </w:p>
        </w:tc>
      </w:tr>
      <w:tr w:rsidR="005B7AC1" w14:paraId="11D44AAA" w14:textId="77777777">
        <w:trPr>
          <w:trHeight w:val="1370"/>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E43C" w14:textId="77777777" w:rsidR="005B7AC1" w:rsidRDefault="00000000">
            <w:pPr>
              <w:widowControl/>
              <w:jc w:val="center"/>
              <w:textAlignment w:val="center"/>
              <w:rPr>
                <w:b/>
                <w:bCs/>
                <w:color w:val="000000"/>
                <w:sz w:val="20"/>
                <w:szCs w:val="20"/>
              </w:rPr>
            </w:pPr>
            <w:r>
              <w:rPr>
                <w:b/>
                <w:bCs/>
                <w:color w:val="000000"/>
                <w:kern w:val="0"/>
                <w:sz w:val="20"/>
                <w:szCs w:val="20"/>
                <w:lang w:bidi="ar"/>
              </w:rPr>
              <w:t>广电</w:t>
            </w:r>
            <w:r>
              <w:rPr>
                <w:b/>
                <w:bCs/>
                <w:color w:val="000000"/>
                <w:kern w:val="0"/>
                <w:sz w:val="20"/>
                <w:szCs w:val="20"/>
                <w:lang w:bidi="ar"/>
              </w:rPr>
              <w:t>2301;</w:t>
            </w:r>
            <w:r>
              <w:rPr>
                <w:b/>
                <w:bCs/>
                <w:color w:val="000000"/>
                <w:kern w:val="0"/>
                <w:sz w:val="20"/>
                <w:szCs w:val="20"/>
                <w:lang w:bidi="ar"/>
              </w:rPr>
              <w:t>新媒体</w:t>
            </w:r>
            <w:r>
              <w:rPr>
                <w:b/>
                <w:bCs/>
                <w:color w:val="000000"/>
                <w:kern w:val="0"/>
                <w:sz w:val="20"/>
                <w:szCs w:val="20"/>
                <w:lang w:bidi="ar"/>
              </w:rPr>
              <w:t>2301;</w:t>
            </w:r>
            <w:r>
              <w:rPr>
                <w:b/>
                <w:bCs/>
                <w:color w:val="000000"/>
                <w:kern w:val="0"/>
                <w:sz w:val="20"/>
                <w:szCs w:val="20"/>
                <w:lang w:bidi="ar"/>
              </w:rPr>
              <w:t>新媒体</w:t>
            </w:r>
            <w:r>
              <w:rPr>
                <w:b/>
                <w:bCs/>
                <w:color w:val="000000"/>
                <w:kern w:val="0"/>
                <w:sz w:val="20"/>
                <w:szCs w:val="20"/>
                <w:lang w:bidi="ar"/>
              </w:rPr>
              <w:t>2302;</w:t>
            </w:r>
            <w:r>
              <w:rPr>
                <w:b/>
                <w:bCs/>
                <w:color w:val="000000"/>
                <w:kern w:val="0"/>
                <w:sz w:val="20"/>
                <w:szCs w:val="20"/>
                <w:lang w:bidi="ar"/>
              </w:rPr>
              <w:t>新媒体</w:t>
            </w:r>
            <w:r>
              <w:rPr>
                <w:b/>
                <w:bCs/>
                <w:color w:val="000000"/>
                <w:kern w:val="0"/>
                <w:sz w:val="20"/>
                <w:szCs w:val="20"/>
                <w:lang w:bidi="ar"/>
              </w:rPr>
              <w:t>2303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3CDF"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DD59"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6AF7" w14:textId="77777777" w:rsidR="005B7AC1" w:rsidRDefault="00000000">
            <w:pPr>
              <w:widowControl/>
              <w:jc w:val="center"/>
              <w:textAlignment w:val="center"/>
              <w:rPr>
                <w:b/>
                <w:bCs/>
                <w:color w:val="000000"/>
                <w:sz w:val="20"/>
                <w:szCs w:val="20"/>
              </w:rPr>
            </w:pPr>
            <w:r>
              <w:rPr>
                <w:b/>
                <w:bCs/>
                <w:color w:val="000000"/>
                <w:kern w:val="0"/>
                <w:sz w:val="20"/>
                <w:szCs w:val="20"/>
                <w:lang w:bidi="ar"/>
              </w:rPr>
              <w:t>11-602</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E16C" w14:textId="77777777" w:rsidR="005B7AC1" w:rsidRDefault="00000000">
            <w:pPr>
              <w:widowControl/>
              <w:jc w:val="center"/>
              <w:textAlignment w:val="center"/>
              <w:rPr>
                <w:b/>
                <w:bCs/>
                <w:color w:val="000000"/>
                <w:sz w:val="20"/>
                <w:szCs w:val="20"/>
              </w:rPr>
            </w:pPr>
            <w:r>
              <w:rPr>
                <w:b/>
                <w:bCs/>
                <w:color w:val="000000"/>
                <w:kern w:val="0"/>
                <w:sz w:val="20"/>
                <w:szCs w:val="20"/>
                <w:lang w:bidi="ar"/>
              </w:rPr>
              <w:t>中外新闻史</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759D7" w14:textId="77777777" w:rsidR="005B7AC1" w:rsidRDefault="00000000">
            <w:pPr>
              <w:widowControl/>
              <w:jc w:val="center"/>
              <w:textAlignment w:val="center"/>
              <w:rPr>
                <w:b/>
                <w:bCs/>
                <w:color w:val="000000"/>
                <w:sz w:val="20"/>
                <w:szCs w:val="20"/>
              </w:rPr>
            </w:pPr>
            <w:r>
              <w:rPr>
                <w:b/>
                <w:bCs/>
                <w:color w:val="000000"/>
                <w:kern w:val="0"/>
                <w:sz w:val="20"/>
                <w:szCs w:val="20"/>
                <w:lang w:bidi="ar"/>
              </w:rPr>
              <w:t>赵蓂</w:t>
            </w:r>
          </w:p>
        </w:tc>
      </w:tr>
      <w:tr w:rsidR="005B7AC1" w14:paraId="1179EBC6" w14:textId="77777777">
        <w:trPr>
          <w:trHeight w:val="62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101D" w14:textId="77777777" w:rsidR="005B7AC1" w:rsidRDefault="00000000">
            <w:pPr>
              <w:widowControl/>
              <w:jc w:val="center"/>
              <w:textAlignment w:val="center"/>
              <w:rPr>
                <w:b/>
                <w:bCs/>
                <w:color w:val="000000"/>
                <w:sz w:val="20"/>
                <w:szCs w:val="20"/>
              </w:rPr>
            </w:pPr>
            <w:r>
              <w:rPr>
                <w:b/>
                <w:bCs/>
                <w:color w:val="000000"/>
                <w:kern w:val="0"/>
                <w:sz w:val="20"/>
                <w:szCs w:val="20"/>
                <w:lang w:bidi="ar"/>
              </w:rPr>
              <w:t>智能建造</w:t>
            </w:r>
            <w:r>
              <w:rPr>
                <w:b/>
                <w:bCs/>
                <w:color w:val="000000"/>
                <w:kern w:val="0"/>
                <w:sz w:val="20"/>
                <w:szCs w:val="20"/>
                <w:lang w:bidi="ar"/>
              </w:rPr>
              <w:t>2201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7C5E"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2C67"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3A84" w14:textId="77777777" w:rsidR="005B7AC1" w:rsidRDefault="00000000">
            <w:pPr>
              <w:widowControl/>
              <w:jc w:val="center"/>
              <w:textAlignment w:val="center"/>
              <w:rPr>
                <w:b/>
                <w:bCs/>
                <w:color w:val="000000"/>
                <w:sz w:val="20"/>
                <w:szCs w:val="20"/>
              </w:rPr>
            </w:pPr>
            <w:r>
              <w:rPr>
                <w:b/>
                <w:bCs/>
                <w:color w:val="000000"/>
                <w:kern w:val="0"/>
                <w:sz w:val="20"/>
                <w:szCs w:val="20"/>
                <w:lang w:bidi="ar"/>
              </w:rPr>
              <w:t>11-506</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5F26" w14:textId="77777777" w:rsidR="005B7AC1" w:rsidRDefault="00000000">
            <w:pPr>
              <w:widowControl/>
              <w:jc w:val="center"/>
              <w:textAlignment w:val="center"/>
              <w:rPr>
                <w:b/>
                <w:bCs/>
                <w:color w:val="000000"/>
                <w:sz w:val="20"/>
                <w:szCs w:val="20"/>
              </w:rPr>
            </w:pPr>
            <w:r>
              <w:rPr>
                <w:b/>
                <w:bCs/>
                <w:color w:val="000000"/>
                <w:kern w:val="0"/>
                <w:sz w:val="20"/>
                <w:szCs w:val="20"/>
                <w:lang w:bidi="ar"/>
              </w:rPr>
              <w:t>工程概预算</w:t>
            </w:r>
            <w:r>
              <w:rPr>
                <w:b/>
                <w:bCs/>
                <w:color w:val="000000"/>
                <w:kern w:val="0"/>
                <w:sz w:val="20"/>
                <w:szCs w:val="20"/>
                <w:lang w:bidi="ar"/>
              </w:rPr>
              <w:t>B</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B4E6" w14:textId="77777777" w:rsidR="005B7AC1" w:rsidRDefault="00000000">
            <w:pPr>
              <w:widowControl/>
              <w:jc w:val="center"/>
              <w:textAlignment w:val="center"/>
              <w:rPr>
                <w:b/>
                <w:bCs/>
                <w:color w:val="000000"/>
                <w:sz w:val="20"/>
                <w:szCs w:val="20"/>
              </w:rPr>
            </w:pPr>
            <w:r>
              <w:rPr>
                <w:b/>
                <w:bCs/>
                <w:color w:val="000000"/>
                <w:kern w:val="0"/>
                <w:sz w:val="20"/>
                <w:szCs w:val="20"/>
                <w:lang w:bidi="ar"/>
              </w:rPr>
              <w:t>程维</w:t>
            </w:r>
          </w:p>
        </w:tc>
      </w:tr>
      <w:tr w:rsidR="005B7AC1" w14:paraId="3ACCEBB7" w14:textId="77777777">
        <w:trPr>
          <w:trHeight w:val="365"/>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404F" w14:textId="77777777" w:rsidR="005B7AC1" w:rsidRDefault="00000000">
            <w:pPr>
              <w:widowControl/>
              <w:jc w:val="center"/>
              <w:textAlignment w:val="center"/>
              <w:rPr>
                <w:b/>
                <w:bCs/>
                <w:color w:val="000000"/>
                <w:sz w:val="20"/>
                <w:szCs w:val="20"/>
              </w:rPr>
            </w:pPr>
            <w:r>
              <w:rPr>
                <w:b/>
                <w:bCs/>
                <w:color w:val="000000"/>
                <w:kern w:val="0"/>
                <w:sz w:val="20"/>
                <w:szCs w:val="20"/>
                <w:lang w:bidi="ar"/>
              </w:rPr>
              <w:t>翻译</w:t>
            </w:r>
            <w:r>
              <w:rPr>
                <w:b/>
                <w:bCs/>
                <w:color w:val="000000"/>
                <w:kern w:val="0"/>
                <w:sz w:val="20"/>
                <w:szCs w:val="20"/>
                <w:lang w:bidi="ar"/>
              </w:rPr>
              <w:t>2101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4C5E"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27D2A"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DB41" w14:textId="77777777" w:rsidR="005B7AC1" w:rsidRDefault="00000000">
            <w:pPr>
              <w:widowControl/>
              <w:jc w:val="center"/>
              <w:textAlignment w:val="center"/>
              <w:rPr>
                <w:b/>
                <w:bCs/>
                <w:color w:val="000000"/>
                <w:sz w:val="20"/>
                <w:szCs w:val="20"/>
              </w:rPr>
            </w:pPr>
            <w:r>
              <w:rPr>
                <w:b/>
                <w:bCs/>
                <w:color w:val="000000"/>
                <w:kern w:val="0"/>
                <w:sz w:val="20"/>
                <w:szCs w:val="20"/>
                <w:lang w:bidi="ar"/>
              </w:rPr>
              <w:t>语</w:t>
            </w:r>
            <w:r>
              <w:rPr>
                <w:b/>
                <w:bCs/>
                <w:color w:val="000000"/>
                <w:kern w:val="0"/>
                <w:sz w:val="20"/>
                <w:szCs w:val="20"/>
                <w:lang w:bidi="ar"/>
              </w:rPr>
              <w:t>-301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4243" w14:textId="77777777" w:rsidR="005B7AC1" w:rsidRDefault="00000000">
            <w:pPr>
              <w:widowControl/>
              <w:jc w:val="center"/>
              <w:textAlignment w:val="center"/>
              <w:rPr>
                <w:b/>
                <w:bCs/>
                <w:color w:val="000000"/>
                <w:sz w:val="20"/>
                <w:szCs w:val="20"/>
              </w:rPr>
            </w:pPr>
            <w:r>
              <w:rPr>
                <w:b/>
                <w:bCs/>
                <w:color w:val="000000"/>
                <w:kern w:val="0"/>
                <w:sz w:val="20"/>
                <w:szCs w:val="20"/>
                <w:lang w:bidi="ar"/>
              </w:rPr>
              <w:t>商务口译</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8C16" w14:textId="77777777" w:rsidR="005B7AC1" w:rsidRDefault="00000000">
            <w:pPr>
              <w:widowControl/>
              <w:jc w:val="center"/>
              <w:textAlignment w:val="center"/>
              <w:rPr>
                <w:b/>
                <w:bCs/>
                <w:color w:val="000000"/>
                <w:sz w:val="20"/>
                <w:szCs w:val="20"/>
              </w:rPr>
            </w:pPr>
            <w:r>
              <w:rPr>
                <w:b/>
                <w:bCs/>
                <w:color w:val="000000"/>
                <w:kern w:val="0"/>
                <w:sz w:val="20"/>
                <w:szCs w:val="20"/>
                <w:lang w:bidi="ar"/>
              </w:rPr>
              <w:t>桑媛婧</w:t>
            </w:r>
          </w:p>
        </w:tc>
      </w:tr>
      <w:tr w:rsidR="005B7AC1" w14:paraId="26C21C38"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6ED1" w14:textId="77777777" w:rsidR="005B7AC1" w:rsidRDefault="00000000">
            <w:pPr>
              <w:widowControl/>
              <w:jc w:val="center"/>
              <w:textAlignment w:val="center"/>
              <w:rPr>
                <w:b/>
                <w:bCs/>
                <w:color w:val="000000"/>
                <w:sz w:val="20"/>
                <w:szCs w:val="20"/>
              </w:rPr>
            </w:pPr>
            <w:r>
              <w:rPr>
                <w:b/>
                <w:bCs/>
                <w:color w:val="000000"/>
                <w:kern w:val="0"/>
                <w:sz w:val="20"/>
                <w:szCs w:val="20"/>
                <w:lang w:bidi="ar"/>
              </w:rPr>
              <w:t>英语</w:t>
            </w:r>
            <w:r>
              <w:rPr>
                <w:b/>
                <w:bCs/>
                <w:color w:val="000000"/>
                <w:kern w:val="0"/>
                <w:sz w:val="20"/>
                <w:szCs w:val="20"/>
                <w:lang w:bidi="ar"/>
              </w:rPr>
              <w:t>2101;</w:t>
            </w:r>
            <w:r>
              <w:rPr>
                <w:b/>
                <w:bCs/>
                <w:color w:val="000000"/>
                <w:kern w:val="0"/>
                <w:sz w:val="20"/>
                <w:szCs w:val="20"/>
                <w:lang w:bidi="ar"/>
              </w:rPr>
              <w:t>英语</w:t>
            </w:r>
            <w:r>
              <w:rPr>
                <w:b/>
                <w:bCs/>
                <w:color w:val="000000"/>
                <w:kern w:val="0"/>
                <w:sz w:val="20"/>
                <w:szCs w:val="20"/>
                <w:lang w:bidi="ar"/>
              </w:rPr>
              <w:t>2102;</w:t>
            </w:r>
            <w:r>
              <w:rPr>
                <w:b/>
                <w:bCs/>
                <w:color w:val="000000"/>
                <w:kern w:val="0"/>
                <w:sz w:val="20"/>
                <w:szCs w:val="20"/>
                <w:lang w:bidi="ar"/>
              </w:rPr>
              <w:t>英语</w:t>
            </w:r>
            <w:r>
              <w:rPr>
                <w:b/>
                <w:bCs/>
                <w:color w:val="000000"/>
                <w:kern w:val="0"/>
                <w:sz w:val="20"/>
                <w:szCs w:val="20"/>
                <w:lang w:bidi="ar"/>
              </w:rPr>
              <w:t>2103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14C5"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E8FB"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009C" w14:textId="77777777" w:rsidR="005B7AC1" w:rsidRDefault="00000000">
            <w:pPr>
              <w:widowControl/>
              <w:jc w:val="center"/>
              <w:textAlignment w:val="center"/>
              <w:rPr>
                <w:b/>
                <w:bCs/>
                <w:color w:val="000000"/>
                <w:sz w:val="20"/>
                <w:szCs w:val="20"/>
              </w:rPr>
            </w:pPr>
            <w:r>
              <w:rPr>
                <w:b/>
                <w:bCs/>
                <w:color w:val="000000"/>
                <w:kern w:val="0"/>
                <w:sz w:val="20"/>
                <w:szCs w:val="20"/>
                <w:lang w:bidi="ar"/>
              </w:rPr>
              <w:t>语</w:t>
            </w:r>
            <w:r>
              <w:rPr>
                <w:b/>
                <w:bCs/>
                <w:color w:val="000000"/>
                <w:kern w:val="0"/>
                <w:sz w:val="20"/>
                <w:szCs w:val="20"/>
                <w:lang w:bidi="ar"/>
              </w:rPr>
              <w:t>-302</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B678" w14:textId="77777777" w:rsidR="005B7AC1" w:rsidRDefault="00000000">
            <w:pPr>
              <w:widowControl/>
              <w:jc w:val="center"/>
              <w:textAlignment w:val="center"/>
              <w:rPr>
                <w:b/>
                <w:bCs/>
                <w:color w:val="000000"/>
                <w:sz w:val="20"/>
                <w:szCs w:val="20"/>
              </w:rPr>
            </w:pPr>
            <w:r>
              <w:rPr>
                <w:b/>
                <w:bCs/>
                <w:color w:val="000000"/>
                <w:kern w:val="0"/>
                <w:sz w:val="20"/>
                <w:szCs w:val="20"/>
                <w:lang w:bidi="ar"/>
              </w:rPr>
              <w:t>国际商务礼仪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156C" w14:textId="77777777" w:rsidR="005B7AC1" w:rsidRDefault="00000000">
            <w:pPr>
              <w:widowControl/>
              <w:jc w:val="center"/>
              <w:textAlignment w:val="center"/>
              <w:rPr>
                <w:b/>
                <w:bCs/>
                <w:color w:val="000000"/>
                <w:sz w:val="20"/>
                <w:szCs w:val="20"/>
              </w:rPr>
            </w:pPr>
            <w:r>
              <w:rPr>
                <w:b/>
                <w:bCs/>
                <w:color w:val="000000"/>
                <w:kern w:val="0"/>
                <w:sz w:val="20"/>
                <w:szCs w:val="20"/>
                <w:lang w:bidi="ar"/>
              </w:rPr>
              <w:t>张立</w:t>
            </w:r>
          </w:p>
        </w:tc>
      </w:tr>
      <w:tr w:rsidR="005B7AC1" w14:paraId="258863EF"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E73F" w14:textId="77777777" w:rsidR="005B7AC1" w:rsidRDefault="00000000">
            <w:pPr>
              <w:widowControl/>
              <w:jc w:val="center"/>
              <w:textAlignment w:val="center"/>
              <w:rPr>
                <w:b/>
                <w:bCs/>
                <w:color w:val="000000"/>
                <w:sz w:val="20"/>
                <w:szCs w:val="20"/>
              </w:rPr>
            </w:pPr>
            <w:r>
              <w:rPr>
                <w:b/>
                <w:bCs/>
                <w:color w:val="000000"/>
                <w:kern w:val="0"/>
                <w:sz w:val="20"/>
                <w:szCs w:val="20"/>
                <w:lang w:bidi="ar"/>
              </w:rPr>
              <w:t>机电专</w:t>
            </w:r>
            <w:r>
              <w:rPr>
                <w:b/>
                <w:bCs/>
                <w:color w:val="000000"/>
                <w:kern w:val="0"/>
                <w:sz w:val="20"/>
                <w:szCs w:val="20"/>
                <w:lang w:bidi="ar"/>
              </w:rPr>
              <w:t>2301;</w:t>
            </w:r>
            <w:r>
              <w:rPr>
                <w:b/>
                <w:bCs/>
                <w:color w:val="000000"/>
                <w:kern w:val="0"/>
                <w:sz w:val="20"/>
                <w:szCs w:val="20"/>
                <w:lang w:bidi="ar"/>
              </w:rPr>
              <w:t>机电专</w:t>
            </w:r>
            <w:r>
              <w:rPr>
                <w:b/>
                <w:bCs/>
                <w:color w:val="000000"/>
                <w:kern w:val="0"/>
                <w:sz w:val="20"/>
                <w:szCs w:val="20"/>
                <w:lang w:bidi="ar"/>
              </w:rPr>
              <w:t>2302;</w:t>
            </w:r>
            <w:r>
              <w:rPr>
                <w:b/>
                <w:bCs/>
                <w:color w:val="000000"/>
                <w:kern w:val="0"/>
                <w:sz w:val="20"/>
                <w:szCs w:val="20"/>
                <w:lang w:bidi="ar"/>
              </w:rPr>
              <w:t>机电专</w:t>
            </w:r>
            <w:r>
              <w:rPr>
                <w:b/>
                <w:bCs/>
                <w:color w:val="000000"/>
                <w:kern w:val="0"/>
                <w:sz w:val="20"/>
                <w:szCs w:val="20"/>
                <w:lang w:bidi="ar"/>
              </w:rPr>
              <w:t>2303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6D58"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2</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7062"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6C28" w14:textId="77777777" w:rsidR="005B7AC1" w:rsidRDefault="00000000">
            <w:pPr>
              <w:widowControl/>
              <w:jc w:val="center"/>
              <w:textAlignment w:val="center"/>
              <w:rPr>
                <w:b/>
                <w:bCs/>
                <w:color w:val="000000"/>
                <w:kern w:val="0"/>
                <w:sz w:val="20"/>
                <w:szCs w:val="20"/>
                <w:lang w:bidi="ar"/>
              </w:rPr>
            </w:pPr>
            <w:r>
              <w:rPr>
                <w:rFonts w:hint="eastAsia"/>
                <w:b/>
                <w:bCs/>
                <w:color w:val="000000"/>
                <w:kern w:val="0"/>
                <w:sz w:val="20"/>
                <w:szCs w:val="20"/>
                <w:lang w:bidi="ar"/>
              </w:rPr>
              <w:t>嘉鱼校区</w:t>
            </w:r>
          </w:p>
          <w:p w14:paraId="13D1D80F" w14:textId="77777777" w:rsidR="005B7AC1" w:rsidRDefault="00000000">
            <w:pPr>
              <w:widowControl/>
              <w:jc w:val="center"/>
              <w:textAlignment w:val="center"/>
              <w:rPr>
                <w:b/>
                <w:bCs/>
                <w:color w:val="000000"/>
                <w:sz w:val="20"/>
                <w:szCs w:val="20"/>
              </w:rPr>
            </w:pPr>
            <w:r>
              <w:rPr>
                <w:b/>
                <w:bCs/>
                <w:color w:val="000000"/>
                <w:kern w:val="0"/>
                <w:sz w:val="20"/>
                <w:szCs w:val="20"/>
                <w:lang w:bidi="ar"/>
              </w:rPr>
              <w:t>教学楼</w:t>
            </w:r>
            <w:r>
              <w:rPr>
                <w:b/>
                <w:bCs/>
                <w:color w:val="000000"/>
                <w:kern w:val="0"/>
                <w:sz w:val="20"/>
                <w:szCs w:val="20"/>
                <w:lang w:bidi="ar"/>
              </w:rPr>
              <w:t>A301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DCC9" w14:textId="77777777" w:rsidR="005B7AC1" w:rsidRDefault="00000000">
            <w:pPr>
              <w:widowControl/>
              <w:jc w:val="center"/>
              <w:textAlignment w:val="center"/>
              <w:rPr>
                <w:b/>
                <w:bCs/>
                <w:color w:val="000000"/>
                <w:sz w:val="20"/>
                <w:szCs w:val="20"/>
              </w:rPr>
            </w:pPr>
            <w:r>
              <w:rPr>
                <w:b/>
                <w:bCs/>
                <w:color w:val="000000"/>
                <w:kern w:val="0"/>
                <w:sz w:val="20"/>
                <w:szCs w:val="20"/>
                <w:lang w:bidi="ar"/>
              </w:rPr>
              <w:t>PLC</w:t>
            </w:r>
            <w:r>
              <w:rPr>
                <w:b/>
                <w:bCs/>
                <w:color w:val="000000"/>
                <w:kern w:val="0"/>
                <w:sz w:val="20"/>
                <w:szCs w:val="20"/>
                <w:lang w:bidi="ar"/>
              </w:rPr>
              <w:t>与工业机器</w:t>
            </w:r>
            <w:r>
              <w:rPr>
                <w:b/>
                <w:bCs/>
                <w:color w:val="000000"/>
                <w:kern w:val="0"/>
                <w:sz w:val="20"/>
                <w:szCs w:val="20"/>
                <w:lang w:bidi="ar"/>
              </w:rPr>
              <w:br/>
            </w:r>
            <w:r>
              <w:rPr>
                <w:b/>
                <w:bCs/>
                <w:color w:val="000000"/>
                <w:kern w:val="0"/>
                <w:sz w:val="20"/>
                <w:szCs w:val="20"/>
                <w:lang w:bidi="ar"/>
              </w:rPr>
              <w:t>人系统应用</w:t>
            </w:r>
            <w:r>
              <w:rPr>
                <w:b/>
                <w:bCs/>
                <w:color w:val="000000"/>
                <w:kern w:val="0"/>
                <w:sz w:val="20"/>
                <w:szCs w:val="20"/>
                <w:lang w:bidi="ar"/>
              </w:rPr>
              <w:t>1</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97BD" w14:textId="77777777" w:rsidR="005B7AC1" w:rsidRDefault="00000000">
            <w:pPr>
              <w:widowControl/>
              <w:jc w:val="center"/>
              <w:textAlignment w:val="center"/>
              <w:rPr>
                <w:b/>
                <w:bCs/>
                <w:color w:val="000000"/>
                <w:sz w:val="20"/>
                <w:szCs w:val="20"/>
              </w:rPr>
            </w:pPr>
            <w:r>
              <w:rPr>
                <w:b/>
                <w:bCs/>
                <w:color w:val="000000"/>
                <w:kern w:val="0"/>
                <w:sz w:val="20"/>
                <w:szCs w:val="20"/>
                <w:lang w:bidi="ar"/>
              </w:rPr>
              <w:t>刘劲松</w:t>
            </w:r>
          </w:p>
        </w:tc>
      </w:tr>
      <w:tr w:rsidR="005B7AC1" w14:paraId="74DE3A34" w14:textId="77777777">
        <w:trPr>
          <w:trHeight w:val="469"/>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5DB2" w14:textId="77777777" w:rsidR="005B7AC1" w:rsidRDefault="00000000">
            <w:pPr>
              <w:widowControl/>
              <w:jc w:val="center"/>
              <w:textAlignment w:val="center"/>
              <w:rPr>
                <w:b/>
                <w:bCs/>
                <w:color w:val="000000"/>
                <w:sz w:val="20"/>
                <w:szCs w:val="20"/>
              </w:rPr>
            </w:pPr>
            <w:r>
              <w:rPr>
                <w:b/>
                <w:bCs/>
                <w:color w:val="000000"/>
                <w:kern w:val="0"/>
                <w:sz w:val="20"/>
                <w:szCs w:val="20"/>
                <w:lang w:bidi="ar"/>
              </w:rPr>
              <w:t>英语</w:t>
            </w:r>
            <w:r>
              <w:rPr>
                <w:b/>
                <w:bCs/>
                <w:color w:val="000000"/>
                <w:kern w:val="0"/>
                <w:sz w:val="20"/>
                <w:szCs w:val="20"/>
                <w:lang w:bidi="ar"/>
              </w:rPr>
              <w:t>zsb2402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7EC8"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DFD7"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A26C" w14:textId="77777777" w:rsidR="005B7AC1" w:rsidRDefault="00000000">
            <w:pPr>
              <w:widowControl/>
              <w:jc w:val="center"/>
              <w:textAlignment w:val="center"/>
              <w:rPr>
                <w:b/>
                <w:bCs/>
                <w:color w:val="000000"/>
                <w:sz w:val="20"/>
                <w:szCs w:val="20"/>
              </w:rPr>
            </w:pPr>
            <w:r>
              <w:rPr>
                <w:b/>
                <w:bCs/>
                <w:color w:val="000000"/>
                <w:kern w:val="0"/>
                <w:sz w:val="20"/>
                <w:szCs w:val="20"/>
                <w:lang w:bidi="ar"/>
              </w:rPr>
              <w:t>语</w:t>
            </w:r>
            <w:r>
              <w:rPr>
                <w:b/>
                <w:bCs/>
                <w:color w:val="000000"/>
                <w:kern w:val="0"/>
                <w:sz w:val="20"/>
                <w:szCs w:val="20"/>
                <w:lang w:bidi="ar"/>
              </w:rPr>
              <w:t>-309</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C0DC" w14:textId="77777777" w:rsidR="005B7AC1" w:rsidRDefault="00000000">
            <w:pPr>
              <w:widowControl/>
              <w:jc w:val="center"/>
              <w:textAlignment w:val="center"/>
              <w:rPr>
                <w:b/>
                <w:bCs/>
                <w:color w:val="000000"/>
                <w:sz w:val="20"/>
                <w:szCs w:val="20"/>
              </w:rPr>
            </w:pPr>
            <w:r>
              <w:rPr>
                <w:b/>
                <w:bCs/>
                <w:color w:val="000000"/>
                <w:kern w:val="0"/>
                <w:sz w:val="20"/>
                <w:szCs w:val="20"/>
                <w:lang w:bidi="ar"/>
              </w:rPr>
              <w:t>综合英语</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2265" w14:textId="77777777" w:rsidR="005B7AC1" w:rsidRDefault="00000000">
            <w:pPr>
              <w:widowControl/>
              <w:jc w:val="center"/>
              <w:textAlignment w:val="center"/>
              <w:rPr>
                <w:b/>
                <w:bCs/>
                <w:color w:val="000000"/>
                <w:sz w:val="20"/>
                <w:szCs w:val="20"/>
              </w:rPr>
            </w:pPr>
            <w:r>
              <w:rPr>
                <w:b/>
                <w:bCs/>
                <w:color w:val="000000"/>
                <w:kern w:val="0"/>
                <w:sz w:val="20"/>
                <w:szCs w:val="20"/>
                <w:lang w:bidi="ar"/>
              </w:rPr>
              <w:t>裴汉云</w:t>
            </w:r>
          </w:p>
        </w:tc>
      </w:tr>
      <w:tr w:rsidR="005B7AC1" w14:paraId="0FC1A72D" w14:textId="77777777">
        <w:trPr>
          <w:trHeight w:val="469"/>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B5ED" w14:textId="77777777" w:rsidR="005B7AC1" w:rsidRDefault="00000000">
            <w:pPr>
              <w:widowControl/>
              <w:jc w:val="center"/>
              <w:textAlignment w:val="center"/>
              <w:rPr>
                <w:b/>
                <w:bCs/>
                <w:color w:val="000000"/>
                <w:sz w:val="20"/>
                <w:szCs w:val="20"/>
              </w:rPr>
            </w:pPr>
            <w:r>
              <w:rPr>
                <w:b/>
                <w:bCs/>
                <w:color w:val="000000"/>
                <w:kern w:val="0"/>
                <w:sz w:val="20"/>
                <w:szCs w:val="20"/>
                <w:lang w:bidi="ar"/>
              </w:rPr>
              <w:t>翻译</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41B4"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36C1"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CDEB" w14:textId="77777777" w:rsidR="005B7AC1" w:rsidRDefault="00000000">
            <w:pPr>
              <w:widowControl/>
              <w:jc w:val="center"/>
              <w:textAlignment w:val="center"/>
              <w:rPr>
                <w:b/>
                <w:bCs/>
                <w:color w:val="000000"/>
                <w:sz w:val="20"/>
                <w:szCs w:val="20"/>
              </w:rPr>
            </w:pPr>
            <w:r>
              <w:rPr>
                <w:b/>
                <w:bCs/>
                <w:color w:val="000000"/>
                <w:kern w:val="0"/>
                <w:sz w:val="20"/>
                <w:szCs w:val="20"/>
                <w:lang w:bidi="ar"/>
              </w:rPr>
              <w:t>语</w:t>
            </w:r>
            <w:r>
              <w:rPr>
                <w:b/>
                <w:bCs/>
                <w:color w:val="000000"/>
                <w:kern w:val="0"/>
                <w:sz w:val="20"/>
                <w:szCs w:val="20"/>
                <w:lang w:bidi="ar"/>
              </w:rPr>
              <w:t>-305</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1B55" w14:textId="77777777" w:rsidR="005B7AC1" w:rsidRDefault="00000000">
            <w:pPr>
              <w:widowControl/>
              <w:jc w:val="center"/>
              <w:textAlignment w:val="center"/>
              <w:rPr>
                <w:b/>
                <w:bCs/>
                <w:color w:val="000000"/>
                <w:sz w:val="20"/>
                <w:szCs w:val="20"/>
              </w:rPr>
            </w:pPr>
            <w:r>
              <w:rPr>
                <w:b/>
                <w:bCs/>
                <w:color w:val="000000"/>
                <w:kern w:val="0"/>
                <w:sz w:val="20"/>
                <w:szCs w:val="20"/>
                <w:lang w:bidi="ar"/>
              </w:rPr>
              <w:t>英语阅读</w:t>
            </w:r>
            <w:r>
              <w:rPr>
                <w:b/>
                <w:bCs/>
                <w:color w:val="000000"/>
                <w:kern w:val="0"/>
                <w:sz w:val="20"/>
                <w:szCs w:val="20"/>
                <w:lang w:bidi="ar"/>
              </w:rPr>
              <w:t>1</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BD558" w14:textId="77777777" w:rsidR="005B7AC1" w:rsidRDefault="00000000">
            <w:pPr>
              <w:widowControl/>
              <w:jc w:val="center"/>
              <w:textAlignment w:val="center"/>
              <w:rPr>
                <w:b/>
                <w:bCs/>
                <w:color w:val="000000"/>
                <w:sz w:val="20"/>
                <w:szCs w:val="20"/>
              </w:rPr>
            </w:pPr>
            <w:r>
              <w:rPr>
                <w:b/>
                <w:bCs/>
                <w:color w:val="000000"/>
                <w:kern w:val="0"/>
                <w:sz w:val="20"/>
                <w:szCs w:val="20"/>
                <w:lang w:bidi="ar"/>
              </w:rPr>
              <w:t>彭澎</w:t>
            </w:r>
          </w:p>
        </w:tc>
      </w:tr>
      <w:tr w:rsidR="005B7AC1" w14:paraId="7A18D25E"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662A" w14:textId="77777777" w:rsidR="005B7AC1" w:rsidRDefault="00000000">
            <w:pPr>
              <w:widowControl/>
              <w:jc w:val="center"/>
              <w:textAlignment w:val="center"/>
              <w:rPr>
                <w:b/>
                <w:bCs/>
                <w:color w:val="000000"/>
                <w:sz w:val="20"/>
                <w:szCs w:val="20"/>
              </w:rPr>
            </w:pPr>
            <w:r>
              <w:rPr>
                <w:b/>
                <w:bCs/>
                <w:color w:val="000000"/>
                <w:kern w:val="0"/>
                <w:sz w:val="20"/>
                <w:szCs w:val="20"/>
                <w:lang w:bidi="ar"/>
              </w:rPr>
              <w:t>软工（华为）</w:t>
            </w:r>
            <w:r>
              <w:rPr>
                <w:b/>
                <w:bCs/>
                <w:color w:val="000000"/>
                <w:kern w:val="0"/>
                <w:sz w:val="20"/>
                <w:szCs w:val="20"/>
                <w:lang w:bidi="ar"/>
              </w:rPr>
              <w:t>2201;</w:t>
            </w:r>
            <w:r>
              <w:rPr>
                <w:b/>
                <w:bCs/>
                <w:color w:val="000000"/>
                <w:kern w:val="0"/>
                <w:sz w:val="20"/>
                <w:szCs w:val="20"/>
                <w:lang w:bidi="ar"/>
              </w:rPr>
              <w:t>软工（华为）</w:t>
            </w:r>
            <w:r>
              <w:rPr>
                <w:b/>
                <w:bCs/>
                <w:color w:val="000000"/>
                <w:kern w:val="0"/>
                <w:sz w:val="20"/>
                <w:szCs w:val="20"/>
                <w:lang w:bidi="ar"/>
              </w:rPr>
              <w:t>2202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AF6A"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17AA" w14:textId="77777777" w:rsidR="005B7AC1" w:rsidRDefault="00000000">
            <w:pPr>
              <w:widowControl/>
              <w:jc w:val="center"/>
              <w:textAlignment w:val="center"/>
              <w:rPr>
                <w:b/>
                <w:bCs/>
                <w:color w:val="000000"/>
                <w:sz w:val="20"/>
                <w:szCs w:val="20"/>
              </w:rPr>
            </w:pPr>
            <w:r>
              <w:rPr>
                <w:b/>
                <w:bCs/>
                <w:color w:val="000000"/>
                <w:kern w:val="0"/>
                <w:sz w:val="20"/>
                <w:szCs w:val="20"/>
                <w:lang w:bidi="ar"/>
              </w:rPr>
              <w:t>1-4</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F1A7" w14:textId="77777777" w:rsidR="005B7AC1" w:rsidRDefault="00000000">
            <w:pPr>
              <w:widowControl/>
              <w:jc w:val="center"/>
              <w:textAlignment w:val="center"/>
              <w:rPr>
                <w:b/>
                <w:bCs/>
                <w:color w:val="000000"/>
                <w:sz w:val="20"/>
                <w:szCs w:val="20"/>
              </w:rPr>
            </w:pPr>
            <w:r>
              <w:rPr>
                <w:b/>
                <w:bCs/>
                <w:color w:val="000000"/>
                <w:kern w:val="0"/>
                <w:sz w:val="20"/>
                <w:szCs w:val="20"/>
                <w:lang w:bidi="ar"/>
              </w:rPr>
              <w:t>计</w:t>
            </w:r>
            <w:r>
              <w:rPr>
                <w:b/>
                <w:bCs/>
                <w:color w:val="000000"/>
                <w:kern w:val="0"/>
                <w:sz w:val="20"/>
                <w:szCs w:val="20"/>
                <w:lang w:bidi="ar"/>
              </w:rPr>
              <w:t>-201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4C6AE" w14:textId="77777777" w:rsidR="005B7AC1" w:rsidRDefault="00000000">
            <w:pPr>
              <w:widowControl/>
              <w:jc w:val="center"/>
              <w:textAlignment w:val="center"/>
              <w:rPr>
                <w:b/>
                <w:bCs/>
                <w:color w:val="000000"/>
                <w:sz w:val="20"/>
                <w:szCs w:val="20"/>
              </w:rPr>
            </w:pPr>
            <w:r>
              <w:rPr>
                <w:b/>
                <w:bCs/>
                <w:color w:val="000000"/>
                <w:kern w:val="0"/>
                <w:sz w:val="20"/>
                <w:szCs w:val="20"/>
                <w:lang w:bidi="ar"/>
              </w:rPr>
              <w:t>Vue</w:t>
            </w:r>
            <w:r>
              <w:rPr>
                <w:b/>
                <w:bCs/>
                <w:color w:val="000000"/>
                <w:kern w:val="0"/>
                <w:sz w:val="20"/>
                <w:szCs w:val="20"/>
                <w:lang w:bidi="ar"/>
              </w:rPr>
              <w:t>框架开发技术（企业）</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EA8C"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李利敏</w:t>
            </w:r>
            <w:proofErr w:type="gramEnd"/>
          </w:p>
        </w:tc>
      </w:tr>
      <w:tr w:rsidR="005B7AC1" w14:paraId="012BE999" w14:textId="77777777">
        <w:trPr>
          <w:trHeight w:val="694"/>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EAF6" w14:textId="77777777" w:rsidR="005B7AC1" w:rsidRDefault="00000000">
            <w:pPr>
              <w:widowControl/>
              <w:jc w:val="center"/>
              <w:textAlignment w:val="center"/>
              <w:rPr>
                <w:b/>
                <w:bCs/>
                <w:color w:val="000000"/>
                <w:sz w:val="20"/>
                <w:szCs w:val="20"/>
              </w:rPr>
            </w:pPr>
            <w:r>
              <w:rPr>
                <w:b/>
                <w:bCs/>
                <w:color w:val="000000"/>
                <w:kern w:val="0"/>
                <w:sz w:val="20"/>
                <w:szCs w:val="20"/>
                <w:lang w:bidi="ar"/>
              </w:rPr>
              <w:t>国贸</w:t>
            </w:r>
            <w:r>
              <w:rPr>
                <w:b/>
                <w:bCs/>
                <w:color w:val="000000"/>
                <w:kern w:val="0"/>
                <w:sz w:val="20"/>
                <w:szCs w:val="20"/>
                <w:lang w:bidi="ar"/>
              </w:rPr>
              <w:t>2301;</w:t>
            </w:r>
            <w:r>
              <w:rPr>
                <w:b/>
                <w:bCs/>
                <w:color w:val="000000"/>
                <w:kern w:val="0"/>
                <w:sz w:val="20"/>
                <w:szCs w:val="20"/>
                <w:lang w:bidi="ar"/>
              </w:rPr>
              <w:t>市营</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68D58"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433B"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3290" w14:textId="77777777" w:rsidR="005B7AC1" w:rsidRDefault="00000000">
            <w:pPr>
              <w:widowControl/>
              <w:jc w:val="center"/>
              <w:textAlignment w:val="center"/>
              <w:rPr>
                <w:b/>
                <w:bCs/>
                <w:color w:val="000000"/>
                <w:sz w:val="20"/>
                <w:szCs w:val="20"/>
              </w:rPr>
            </w:pPr>
            <w:r>
              <w:rPr>
                <w:b/>
                <w:bCs/>
                <w:color w:val="000000"/>
                <w:kern w:val="0"/>
                <w:sz w:val="20"/>
                <w:szCs w:val="20"/>
                <w:lang w:bidi="ar"/>
              </w:rPr>
              <w:t>11-409</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3789" w14:textId="77777777" w:rsidR="005B7AC1" w:rsidRDefault="00000000">
            <w:pPr>
              <w:widowControl/>
              <w:jc w:val="center"/>
              <w:textAlignment w:val="center"/>
              <w:rPr>
                <w:b/>
                <w:bCs/>
                <w:color w:val="000000"/>
                <w:sz w:val="20"/>
                <w:szCs w:val="20"/>
              </w:rPr>
            </w:pPr>
            <w:r>
              <w:rPr>
                <w:b/>
                <w:bCs/>
                <w:color w:val="000000"/>
                <w:kern w:val="0"/>
                <w:sz w:val="20"/>
                <w:szCs w:val="20"/>
                <w:lang w:bidi="ar"/>
              </w:rPr>
              <w:t>统计学</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A6FC" w14:textId="77777777" w:rsidR="005B7AC1" w:rsidRDefault="00000000">
            <w:pPr>
              <w:widowControl/>
              <w:jc w:val="center"/>
              <w:textAlignment w:val="center"/>
              <w:rPr>
                <w:b/>
                <w:bCs/>
                <w:color w:val="000000"/>
                <w:sz w:val="20"/>
                <w:szCs w:val="20"/>
              </w:rPr>
            </w:pPr>
            <w:r>
              <w:rPr>
                <w:b/>
                <w:bCs/>
                <w:color w:val="000000"/>
                <w:kern w:val="0"/>
                <w:sz w:val="20"/>
                <w:szCs w:val="20"/>
                <w:lang w:bidi="ar"/>
              </w:rPr>
              <w:t>张敏</w:t>
            </w:r>
          </w:p>
        </w:tc>
      </w:tr>
      <w:tr w:rsidR="005B7AC1" w14:paraId="73C97B8C" w14:textId="77777777">
        <w:trPr>
          <w:trHeight w:val="1595"/>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830C" w14:textId="77777777" w:rsidR="005B7AC1" w:rsidRDefault="00000000">
            <w:pPr>
              <w:widowControl/>
              <w:jc w:val="center"/>
              <w:textAlignment w:val="center"/>
              <w:rPr>
                <w:b/>
                <w:bCs/>
                <w:color w:val="000000"/>
                <w:sz w:val="20"/>
                <w:szCs w:val="20"/>
              </w:rPr>
            </w:pPr>
            <w:r>
              <w:rPr>
                <w:b/>
                <w:bCs/>
                <w:color w:val="000000"/>
                <w:kern w:val="0"/>
                <w:sz w:val="20"/>
                <w:szCs w:val="20"/>
                <w:lang w:bidi="ar"/>
              </w:rPr>
              <w:t>工造</w:t>
            </w:r>
            <w:r>
              <w:rPr>
                <w:b/>
                <w:bCs/>
                <w:color w:val="000000"/>
                <w:kern w:val="0"/>
                <w:sz w:val="20"/>
                <w:szCs w:val="20"/>
                <w:lang w:bidi="ar"/>
              </w:rPr>
              <w:t>2301;</w:t>
            </w:r>
            <w:r>
              <w:rPr>
                <w:b/>
                <w:bCs/>
                <w:color w:val="000000"/>
                <w:kern w:val="0"/>
                <w:sz w:val="20"/>
                <w:szCs w:val="20"/>
                <w:lang w:bidi="ar"/>
              </w:rPr>
              <w:t>土木</w:t>
            </w:r>
            <w:r>
              <w:rPr>
                <w:b/>
                <w:bCs/>
                <w:color w:val="000000"/>
                <w:kern w:val="0"/>
                <w:sz w:val="20"/>
                <w:szCs w:val="20"/>
                <w:lang w:bidi="ar"/>
              </w:rPr>
              <w:t>2301;</w:t>
            </w:r>
            <w:r>
              <w:rPr>
                <w:b/>
                <w:bCs/>
                <w:color w:val="000000"/>
                <w:kern w:val="0"/>
                <w:sz w:val="20"/>
                <w:szCs w:val="20"/>
                <w:lang w:bidi="ar"/>
              </w:rPr>
              <w:t>智能建造</w:t>
            </w:r>
            <w:r>
              <w:rPr>
                <w:b/>
                <w:bCs/>
                <w:color w:val="000000"/>
                <w:kern w:val="0"/>
                <w:sz w:val="20"/>
                <w:szCs w:val="20"/>
                <w:lang w:bidi="ar"/>
              </w:rPr>
              <w:t>2301;</w:t>
            </w:r>
            <w:r>
              <w:rPr>
                <w:b/>
                <w:bCs/>
                <w:color w:val="000000"/>
                <w:kern w:val="0"/>
                <w:sz w:val="20"/>
                <w:szCs w:val="20"/>
                <w:lang w:bidi="ar"/>
              </w:rPr>
              <w:t>智能建造</w:t>
            </w:r>
            <w:r>
              <w:rPr>
                <w:b/>
                <w:bCs/>
                <w:color w:val="000000"/>
                <w:kern w:val="0"/>
                <w:sz w:val="20"/>
                <w:szCs w:val="20"/>
                <w:lang w:bidi="ar"/>
              </w:rPr>
              <w:t>2302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E0B2"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087B"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C965" w14:textId="77777777" w:rsidR="005B7AC1" w:rsidRDefault="00000000">
            <w:pPr>
              <w:widowControl/>
              <w:jc w:val="center"/>
              <w:textAlignment w:val="center"/>
              <w:rPr>
                <w:b/>
                <w:bCs/>
                <w:color w:val="000000"/>
                <w:sz w:val="20"/>
                <w:szCs w:val="20"/>
              </w:rPr>
            </w:pPr>
            <w:r>
              <w:rPr>
                <w:b/>
                <w:bCs/>
                <w:color w:val="000000"/>
                <w:kern w:val="0"/>
                <w:sz w:val="20"/>
                <w:szCs w:val="20"/>
                <w:lang w:bidi="ar"/>
              </w:rPr>
              <w:t>11-502</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DF69" w14:textId="77777777" w:rsidR="005B7AC1" w:rsidRDefault="00000000">
            <w:pPr>
              <w:widowControl/>
              <w:jc w:val="center"/>
              <w:textAlignment w:val="center"/>
              <w:rPr>
                <w:b/>
                <w:bCs/>
                <w:color w:val="000000"/>
                <w:sz w:val="20"/>
                <w:szCs w:val="20"/>
              </w:rPr>
            </w:pPr>
            <w:r>
              <w:rPr>
                <w:b/>
                <w:bCs/>
                <w:color w:val="000000"/>
                <w:kern w:val="0"/>
                <w:sz w:val="20"/>
                <w:szCs w:val="20"/>
                <w:lang w:bidi="ar"/>
              </w:rPr>
              <w:t>马克思主义基本原理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55DF" w14:textId="77777777" w:rsidR="005B7AC1" w:rsidRDefault="00000000">
            <w:pPr>
              <w:widowControl/>
              <w:jc w:val="center"/>
              <w:textAlignment w:val="center"/>
              <w:rPr>
                <w:b/>
                <w:bCs/>
                <w:color w:val="000000"/>
                <w:sz w:val="20"/>
                <w:szCs w:val="20"/>
              </w:rPr>
            </w:pPr>
            <w:r>
              <w:rPr>
                <w:b/>
                <w:bCs/>
                <w:color w:val="000000"/>
                <w:kern w:val="0"/>
                <w:sz w:val="20"/>
                <w:szCs w:val="20"/>
                <w:lang w:bidi="ar"/>
              </w:rPr>
              <w:t>叶甜甜</w:t>
            </w:r>
          </w:p>
        </w:tc>
      </w:tr>
      <w:tr w:rsidR="005B7AC1" w14:paraId="1C76D076" w14:textId="77777777">
        <w:trPr>
          <w:trHeight w:val="365"/>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5D6F" w14:textId="77777777" w:rsidR="005B7AC1" w:rsidRDefault="00000000">
            <w:pPr>
              <w:widowControl/>
              <w:jc w:val="center"/>
              <w:textAlignment w:val="center"/>
              <w:rPr>
                <w:b/>
                <w:bCs/>
                <w:color w:val="000000"/>
                <w:sz w:val="20"/>
                <w:szCs w:val="20"/>
              </w:rPr>
            </w:pPr>
            <w:r>
              <w:rPr>
                <w:b/>
                <w:bCs/>
                <w:color w:val="000000"/>
                <w:kern w:val="0"/>
                <w:sz w:val="20"/>
                <w:szCs w:val="20"/>
                <w:lang w:bidi="ar"/>
              </w:rPr>
              <w:t>生物</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D65B"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0DAE"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EF48" w14:textId="77777777" w:rsidR="005B7AC1" w:rsidRDefault="00000000">
            <w:pPr>
              <w:widowControl/>
              <w:jc w:val="center"/>
              <w:textAlignment w:val="center"/>
              <w:rPr>
                <w:b/>
                <w:bCs/>
                <w:color w:val="000000"/>
                <w:sz w:val="20"/>
                <w:szCs w:val="20"/>
              </w:rPr>
            </w:pPr>
            <w:r>
              <w:rPr>
                <w:b/>
                <w:bCs/>
                <w:color w:val="000000"/>
                <w:kern w:val="0"/>
                <w:sz w:val="20"/>
                <w:szCs w:val="20"/>
                <w:lang w:bidi="ar"/>
              </w:rPr>
              <w:t>11-512</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B4F4" w14:textId="77777777" w:rsidR="005B7AC1" w:rsidRDefault="00000000">
            <w:pPr>
              <w:widowControl/>
              <w:jc w:val="center"/>
              <w:textAlignment w:val="center"/>
              <w:rPr>
                <w:b/>
                <w:bCs/>
                <w:color w:val="000000"/>
                <w:sz w:val="20"/>
                <w:szCs w:val="20"/>
              </w:rPr>
            </w:pPr>
            <w:r>
              <w:rPr>
                <w:b/>
                <w:bCs/>
                <w:color w:val="000000"/>
                <w:kern w:val="0"/>
                <w:sz w:val="20"/>
                <w:szCs w:val="20"/>
                <w:lang w:bidi="ar"/>
              </w:rPr>
              <w:t>进阶英语</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AAD1" w14:textId="77777777" w:rsidR="005B7AC1" w:rsidRDefault="00000000">
            <w:pPr>
              <w:widowControl/>
              <w:jc w:val="center"/>
              <w:textAlignment w:val="center"/>
              <w:rPr>
                <w:b/>
                <w:bCs/>
                <w:color w:val="000000"/>
                <w:sz w:val="20"/>
                <w:szCs w:val="20"/>
              </w:rPr>
            </w:pPr>
            <w:r>
              <w:rPr>
                <w:b/>
                <w:bCs/>
                <w:color w:val="000000"/>
                <w:kern w:val="0"/>
                <w:sz w:val="20"/>
                <w:szCs w:val="20"/>
                <w:lang w:bidi="ar"/>
              </w:rPr>
              <w:t>荣璐璐</w:t>
            </w:r>
          </w:p>
        </w:tc>
      </w:tr>
      <w:tr w:rsidR="005B7AC1" w14:paraId="6276EDCB" w14:textId="77777777">
        <w:trPr>
          <w:trHeight w:val="694"/>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CF9C" w14:textId="77777777" w:rsidR="005B7AC1" w:rsidRDefault="00000000">
            <w:pPr>
              <w:widowControl/>
              <w:jc w:val="center"/>
              <w:textAlignment w:val="center"/>
              <w:rPr>
                <w:b/>
                <w:bCs/>
                <w:color w:val="000000"/>
                <w:sz w:val="20"/>
                <w:szCs w:val="20"/>
              </w:rPr>
            </w:pPr>
            <w:r>
              <w:rPr>
                <w:b/>
                <w:bCs/>
                <w:color w:val="000000"/>
                <w:kern w:val="0"/>
                <w:sz w:val="20"/>
                <w:szCs w:val="20"/>
                <w:lang w:bidi="ar"/>
              </w:rPr>
              <w:t>法学</w:t>
            </w:r>
            <w:r>
              <w:rPr>
                <w:b/>
                <w:bCs/>
                <w:color w:val="000000"/>
                <w:kern w:val="0"/>
                <w:sz w:val="20"/>
                <w:szCs w:val="20"/>
                <w:lang w:bidi="ar"/>
              </w:rPr>
              <w:t>2204;</w:t>
            </w:r>
            <w:r>
              <w:rPr>
                <w:b/>
                <w:bCs/>
                <w:color w:val="000000"/>
                <w:kern w:val="0"/>
                <w:sz w:val="20"/>
                <w:szCs w:val="20"/>
                <w:lang w:bidi="ar"/>
              </w:rPr>
              <w:t>法学</w:t>
            </w:r>
            <w:r>
              <w:rPr>
                <w:b/>
                <w:bCs/>
                <w:color w:val="000000"/>
                <w:kern w:val="0"/>
                <w:sz w:val="20"/>
                <w:szCs w:val="20"/>
                <w:lang w:bidi="ar"/>
              </w:rPr>
              <w:t>2205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B1A0"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2B7D"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41A8" w14:textId="77777777" w:rsidR="005B7AC1" w:rsidRDefault="00000000">
            <w:pPr>
              <w:widowControl/>
              <w:jc w:val="center"/>
              <w:textAlignment w:val="center"/>
              <w:rPr>
                <w:b/>
                <w:bCs/>
                <w:color w:val="000000"/>
                <w:sz w:val="20"/>
                <w:szCs w:val="20"/>
              </w:rPr>
            </w:pPr>
            <w:r>
              <w:rPr>
                <w:b/>
                <w:bCs/>
                <w:color w:val="000000"/>
                <w:kern w:val="0"/>
                <w:sz w:val="20"/>
                <w:szCs w:val="20"/>
                <w:lang w:bidi="ar"/>
              </w:rPr>
              <w:t>18-401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8EA7" w14:textId="77777777" w:rsidR="005B7AC1" w:rsidRDefault="00000000">
            <w:pPr>
              <w:widowControl/>
              <w:jc w:val="center"/>
              <w:textAlignment w:val="center"/>
              <w:rPr>
                <w:b/>
                <w:bCs/>
                <w:color w:val="000000"/>
                <w:sz w:val="20"/>
                <w:szCs w:val="20"/>
              </w:rPr>
            </w:pPr>
            <w:r>
              <w:rPr>
                <w:b/>
                <w:bCs/>
                <w:color w:val="000000"/>
                <w:kern w:val="0"/>
                <w:sz w:val="20"/>
                <w:szCs w:val="20"/>
                <w:lang w:bidi="ar"/>
              </w:rPr>
              <w:t>国际经济法学</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799C"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徐佳路</w:t>
            </w:r>
            <w:proofErr w:type="gramEnd"/>
          </w:p>
        </w:tc>
      </w:tr>
      <w:tr w:rsidR="005B7AC1" w14:paraId="50B5D3B5" w14:textId="77777777">
        <w:trPr>
          <w:trHeight w:val="62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BF77" w14:textId="77777777" w:rsidR="005B7AC1" w:rsidRDefault="00000000">
            <w:pPr>
              <w:widowControl/>
              <w:jc w:val="center"/>
              <w:textAlignment w:val="center"/>
              <w:rPr>
                <w:b/>
                <w:bCs/>
                <w:color w:val="000000"/>
                <w:sz w:val="20"/>
                <w:szCs w:val="20"/>
              </w:rPr>
            </w:pPr>
            <w:r>
              <w:rPr>
                <w:b/>
                <w:bCs/>
                <w:color w:val="000000"/>
                <w:kern w:val="0"/>
                <w:sz w:val="20"/>
                <w:szCs w:val="20"/>
                <w:lang w:bidi="ar"/>
              </w:rPr>
              <w:t>智能建造</w:t>
            </w:r>
            <w:r>
              <w:rPr>
                <w:b/>
                <w:bCs/>
                <w:color w:val="000000"/>
                <w:kern w:val="0"/>
                <w:sz w:val="20"/>
                <w:szCs w:val="20"/>
                <w:lang w:bidi="ar"/>
              </w:rPr>
              <w:t>2201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EE57"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F26B"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9F6A" w14:textId="77777777" w:rsidR="005B7AC1" w:rsidRDefault="00000000">
            <w:pPr>
              <w:widowControl/>
              <w:jc w:val="center"/>
              <w:textAlignment w:val="center"/>
              <w:rPr>
                <w:b/>
                <w:bCs/>
                <w:color w:val="000000"/>
                <w:sz w:val="20"/>
                <w:szCs w:val="20"/>
              </w:rPr>
            </w:pPr>
            <w:r>
              <w:rPr>
                <w:b/>
                <w:bCs/>
                <w:color w:val="000000"/>
                <w:kern w:val="0"/>
                <w:sz w:val="20"/>
                <w:szCs w:val="20"/>
                <w:lang w:bidi="ar"/>
              </w:rPr>
              <w:t>18-613</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08DA" w14:textId="77777777" w:rsidR="005B7AC1" w:rsidRDefault="00000000">
            <w:pPr>
              <w:widowControl/>
              <w:jc w:val="center"/>
              <w:textAlignment w:val="center"/>
              <w:rPr>
                <w:b/>
                <w:bCs/>
                <w:color w:val="000000"/>
                <w:sz w:val="20"/>
                <w:szCs w:val="20"/>
              </w:rPr>
            </w:pPr>
            <w:r>
              <w:rPr>
                <w:b/>
                <w:bCs/>
                <w:color w:val="000000"/>
                <w:kern w:val="0"/>
                <w:sz w:val="20"/>
                <w:szCs w:val="20"/>
                <w:lang w:bidi="ar"/>
              </w:rPr>
              <w:t>建设工程法规</w:t>
            </w:r>
            <w:r>
              <w:rPr>
                <w:b/>
                <w:bCs/>
                <w:color w:val="000000"/>
                <w:kern w:val="0"/>
                <w:sz w:val="20"/>
                <w:szCs w:val="20"/>
                <w:lang w:bidi="ar"/>
              </w:rPr>
              <w:t>B</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9250" w14:textId="77777777" w:rsidR="005B7AC1" w:rsidRDefault="00000000">
            <w:pPr>
              <w:widowControl/>
              <w:jc w:val="center"/>
              <w:textAlignment w:val="center"/>
              <w:rPr>
                <w:b/>
                <w:bCs/>
                <w:color w:val="000000"/>
                <w:sz w:val="20"/>
                <w:szCs w:val="20"/>
              </w:rPr>
            </w:pPr>
            <w:r>
              <w:rPr>
                <w:b/>
                <w:bCs/>
                <w:color w:val="000000"/>
                <w:kern w:val="0"/>
                <w:sz w:val="20"/>
                <w:szCs w:val="20"/>
                <w:lang w:bidi="ar"/>
              </w:rPr>
              <w:t>张艳梅</w:t>
            </w:r>
          </w:p>
        </w:tc>
      </w:tr>
      <w:tr w:rsidR="005B7AC1" w14:paraId="5630CCCB" w14:textId="77777777">
        <w:trPr>
          <w:trHeight w:val="365"/>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9771" w14:textId="77777777" w:rsidR="005B7AC1" w:rsidRDefault="00000000">
            <w:pPr>
              <w:widowControl/>
              <w:jc w:val="center"/>
              <w:textAlignment w:val="center"/>
              <w:rPr>
                <w:b/>
                <w:bCs/>
                <w:color w:val="000000"/>
                <w:sz w:val="20"/>
                <w:szCs w:val="20"/>
              </w:rPr>
            </w:pPr>
            <w:r>
              <w:rPr>
                <w:b/>
                <w:bCs/>
                <w:color w:val="000000"/>
                <w:kern w:val="0"/>
                <w:sz w:val="20"/>
                <w:szCs w:val="20"/>
                <w:lang w:bidi="ar"/>
              </w:rPr>
              <w:t>市营</w:t>
            </w:r>
            <w:r>
              <w:rPr>
                <w:b/>
                <w:bCs/>
                <w:color w:val="000000"/>
                <w:kern w:val="0"/>
                <w:sz w:val="20"/>
                <w:szCs w:val="20"/>
                <w:lang w:bidi="ar"/>
              </w:rPr>
              <w:t>2201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B34B"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72E9"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141E" w14:textId="77777777" w:rsidR="005B7AC1" w:rsidRDefault="00000000">
            <w:pPr>
              <w:widowControl/>
              <w:jc w:val="center"/>
              <w:textAlignment w:val="center"/>
              <w:rPr>
                <w:b/>
                <w:bCs/>
                <w:color w:val="000000"/>
                <w:sz w:val="20"/>
                <w:szCs w:val="20"/>
              </w:rPr>
            </w:pPr>
            <w:r>
              <w:rPr>
                <w:b/>
                <w:bCs/>
                <w:color w:val="000000"/>
                <w:kern w:val="0"/>
                <w:sz w:val="20"/>
                <w:szCs w:val="20"/>
                <w:lang w:bidi="ar"/>
              </w:rPr>
              <w:t>18-411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6C1B" w14:textId="77777777" w:rsidR="005B7AC1" w:rsidRDefault="00000000">
            <w:pPr>
              <w:widowControl/>
              <w:jc w:val="center"/>
              <w:textAlignment w:val="center"/>
              <w:rPr>
                <w:b/>
                <w:bCs/>
                <w:color w:val="000000"/>
                <w:sz w:val="20"/>
                <w:szCs w:val="20"/>
              </w:rPr>
            </w:pPr>
            <w:r>
              <w:rPr>
                <w:b/>
                <w:bCs/>
                <w:color w:val="000000"/>
                <w:kern w:val="0"/>
                <w:sz w:val="20"/>
                <w:szCs w:val="20"/>
                <w:lang w:bidi="ar"/>
              </w:rPr>
              <w:t>数字营销</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0E51" w14:textId="77777777" w:rsidR="005B7AC1" w:rsidRDefault="00000000">
            <w:pPr>
              <w:widowControl/>
              <w:jc w:val="center"/>
              <w:textAlignment w:val="center"/>
              <w:rPr>
                <w:b/>
                <w:bCs/>
                <w:color w:val="000000"/>
                <w:sz w:val="20"/>
                <w:szCs w:val="20"/>
              </w:rPr>
            </w:pPr>
            <w:r>
              <w:rPr>
                <w:b/>
                <w:bCs/>
                <w:color w:val="000000"/>
                <w:kern w:val="0"/>
                <w:sz w:val="20"/>
                <w:szCs w:val="20"/>
                <w:lang w:bidi="ar"/>
              </w:rPr>
              <w:t>彭雪莹</w:t>
            </w:r>
          </w:p>
        </w:tc>
      </w:tr>
      <w:tr w:rsidR="005B7AC1" w14:paraId="38FAEB16"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A658F" w14:textId="77777777" w:rsidR="005B7AC1" w:rsidRDefault="00000000">
            <w:pPr>
              <w:widowControl/>
              <w:jc w:val="center"/>
              <w:textAlignment w:val="center"/>
              <w:rPr>
                <w:b/>
                <w:bCs/>
                <w:color w:val="000000"/>
                <w:sz w:val="20"/>
                <w:szCs w:val="20"/>
              </w:rPr>
            </w:pPr>
            <w:r>
              <w:rPr>
                <w:b/>
                <w:bCs/>
                <w:color w:val="000000"/>
                <w:kern w:val="0"/>
                <w:sz w:val="20"/>
                <w:szCs w:val="20"/>
                <w:lang w:bidi="ar"/>
              </w:rPr>
              <w:t>产品</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2E81"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CF29" w14:textId="77777777" w:rsidR="005B7AC1" w:rsidRDefault="00000000">
            <w:pPr>
              <w:widowControl/>
              <w:jc w:val="center"/>
              <w:textAlignment w:val="center"/>
              <w:rPr>
                <w:b/>
                <w:bCs/>
                <w:color w:val="000000"/>
                <w:sz w:val="20"/>
                <w:szCs w:val="20"/>
              </w:rPr>
            </w:pPr>
            <w:r>
              <w:rPr>
                <w:b/>
                <w:bCs/>
                <w:color w:val="000000"/>
                <w:kern w:val="0"/>
                <w:sz w:val="20"/>
                <w:szCs w:val="20"/>
                <w:lang w:bidi="ar"/>
              </w:rPr>
              <w:t>1-4</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1E4A" w14:textId="77777777" w:rsidR="005B7AC1" w:rsidRDefault="00000000">
            <w:pPr>
              <w:widowControl/>
              <w:jc w:val="center"/>
              <w:textAlignment w:val="center"/>
              <w:rPr>
                <w:b/>
                <w:bCs/>
                <w:color w:val="000000"/>
                <w:sz w:val="20"/>
                <w:szCs w:val="20"/>
              </w:rPr>
            </w:pPr>
            <w:r>
              <w:rPr>
                <w:b/>
                <w:bCs/>
                <w:color w:val="000000"/>
                <w:kern w:val="0"/>
                <w:sz w:val="20"/>
                <w:szCs w:val="20"/>
                <w:lang w:bidi="ar"/>
              </w:rPr>
              <w:t>19-203</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C2E3" w14:textId="77777777" w:rsidR="005B7AC1" w:rsidRDefault="00000000">
            <w:pPr>
              <w:widowControl/>
              <w:jc w:val="center"/>
              <w:textAlignment w:val="center"/>
              <w:rPr>
                <w:b/>
                <w:bCs/>
                <w:color w:val="000000"/>
                <w:sz w:val="20"/>
                <w:szCs w:val="20"/>
              </w:rPr>
            </w:pPr>
            <w:r>
              <w:rPr>
                <w:b/>
                <w:bCs/>
                <w:color w:val="000000"/>
                <w:kern w:val="0"/>
                <w:sz w:val="20"/>
                <w:szCs w:val="20"/>
                <w:lang w:bidi="ar"/>
              </w:rPr>
              <w:t>三维软件设计表达（</w:t>
            </w:r>
            <w:r>
              <w:rPr>
                <w:b/>
                <w:bCs/>
                <w:color w:val="000000"/>
                <w:kern w:val="0"/>
                <w:sz w:val="20"/>
                <w:szCs w:val="20"/>
                <w:lang w:bidi="ar"/>
              </w:rPr>
              <w:t>Rhino</w:t>
            </w:r>
            <w:r>
              <w:rPr>
                <w:b/>
                <w:bCs/>
                <w:color w:val="000000"/>
                <w:kern w:val="0"/>
                <w:sz w:val="20"/>
                <w:szCs w:val="20"/>
                <w:lang w:bidi="ar"/>
              </w:rPr>
              <w:t>）</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79C6" w14:textId="77777777" w:rsidR="005B7AC1" w:rsidRDefault="00000000">
            <w:pPr>
              <w:widowControl/>
              <w:jc w:val="center"/>
              <w:textAlignment w:val="center"/>
              <w:rPr>
                <w:b/>
                <w:bCs/>
                <w:color w:val="000000"/>
                <w:sz w:val="20"/>
                <w:szCs w:val="20"/>
              </w:rPr>
            </w:pPr>
            <w:r>
              <w:rPr>
                <w:b/>
                <w:bCs/>
                <w:color w:val="000000"/>
                <w:kern w:val="0"/>
                <w:sz w:val="20"/>
                <w:szCs w:val="20"/>
                <w:lang w:bidi="ar"/>
              </w:rPr>
              <w:t>徐梦云</w:t>
            </w:r>
          </w:p>
        </w:tc>
      </w:tr>
      <w:tr w:rsidR="005B7AC1" w14:paraId="74F3F8D2" w14:textId="77777777">
        <w:trPr>
          <w:trHeight w:val="62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B8CAD"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视传</w:t>
            </w:r>
            <w:proofErr w:type="gramEnd"/>
            <w:r>
              <w:rPr>
                <w:b/>
                <w:bCs/>
                <w:color w:val="000000"/>
                <w:kern w:val="0"/>
                <w:sz w:val="20"/>
                <w:szCs w:val="20"/>
                <w:lang w:bidi="ar"/>
              </w:rPr>
              <w:t>2205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41CD"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875C" w14:textId="77777777" w:rsidR="005B7AC1" w:rsidRDefault="00000000">
            <w:pPr>
              <w:widowControl/>
              <w:jc w:val="center"/>
              <w:textAlignment w:val="center"/>
              <w:rPr>
                <w:b/>
                <w:bCs/>
                <w:color w:val="000000"/>
                <w:sz w:val="20"/>
                <w:szCs w:val="20"/>
              </w:rPr>
            </w:pPr>
            <w:r>
              <w:rPr>
                <w:b/>
                <w:bCs/>
                <w:color w:val="000000"/>
                <w:kern w:val="0"/>
                <w:sz w:val="20"/>
                <w:szCs w:val="20"/>
                <w:lang w:bidi="ar"/>
              </w:rPr>
              <w:t>5-8</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8A5B" w14:textId="77777777" w:rsidR="005B7AC1" w:rsidRDefault="00000000">
            <w:pPr>
              <w:widowControl/>
              <w:jc w:val="center"/>
              <w:textAlignment w:val="center"/>
              <w:rPr>
                <w:b/>
                <w:bCs/>
                <w:color w:val="000000"/>
                <w:sz w:val="20"/>
                <w:szCs w:val="20"/>
              </w:rPr>
            </w:pPr>
            <w:r>
              <w:rPr>
                <w:b/>
                <w:bCs/>
                <w:color w:val="000000"/>
                <w:kern w:val="0"/>
                <w:sz w:val="20"/>
                <w:szCs w:val="20"/>
                <w:lang w:bidi="ar"/>
              </w:rPr>
              <w:t>19-205</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BC62" w14:textId="77777777" w:rsidR="005B7AC1" w:rsidRDefault="00000000">
            <w:pPr>
              <w:widowControl/>
              <w:jc w:val="center"/>
              <w:textAlignment w:val="center"/>
              <w:rPr>
                <w:b/>
                <w:bCs/>
                <w:color w:val="000000"/>
                <w:sz w:val="20"/>
                <w:szCs w:val="20"/>
              </w:rPr>
            </w:pPr>
            <w:r>
              <w:rPr>
                <w:b/>
                <w:bCs/>
                <w:color w:val="000000"/>
                <w:kern w:val="0"/>
                <w:sz w:val="20"/>
                <w:szCs w:val="20"/>
                <w:lang w:bidi="ar"/>
              </w:rPr>
              <w:t>广告创意设计</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5652" w14:textId="77777777" w:rsidR="005B7AC1" w:rsidRDefault="00000000">
            <w:pPr>
              <w:widowControl/>
              <w:jc w:val="center"/>
              <w:textAlignment w:val="center"/>
              <w:rPr>
                <w:b/>
                <w:bCs/>
                <w:color w:val="000000"/>
                <w:sz w:val="20"/>
                <w:szCs w:val="20"/>
              </w:rPr>
            </w:pPr>
            <w:r>
              <w:rPr>
                <w:b/>
                <w:bCs/>
                <w:color w:val="000000"/>
                <w:kern w:val="0"/>
                <w:sz w:val="20"/>
                <w:szCs w:val="20"/>
                <w:lang w:bidi="ar"/>
              </w:rPr>
              <w:t>陈晓慧</w:t>
            </w:r>
          </w:p>
        </w:tc>
      </w:tr>
      <w:tr w:rsidR="005B7AC1" w14:paraId="38859265" w14:textId="77777777">
        <w:trPr>
          <w:trHeight w:val="2149"/>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4EF0" w14:textId="77777777" w:rsidR="005B7AC1" w:rsidRDefault="00000000">
            <w:pPr>
              <w:widowControl/>
              <w:jc w:val="center"/>
              <w:textAlignment w:val="center"/>
              <w:rPr>
                <w:b/>
                <w:bCs/>
                <w:color w:val="000000"/>
                <w:sz w:val="20"/>
                <w:szCs w:val="20"/>
              </w:rPr>
            </w:pPr>
            <w:r>
              <w:rPr>
                <w:b/>
                <w:bCs/>
                <w:color w:val="000000"/>
                <w:kern w:val="0"/>
                <w:sz w:val="20"/>
                <w:szCs w:val="20"/>
                <w:lang w:bidi="ar"/>
              </w:rPr>
              <w:lastRenderedPageBreak/>
              <w:t>通信（</w:t>
            </w:r>
            <w:r>
              <w:rPr>
                <w:b/>
                <w:bCs/>
                <w:color w:val="000000"/>
                <w:kern w:val="0"/>
                <w:sz w:val="20"/>
                <w:szCs w:val="20"/>
                <w:lang w:bidi="ar"/>
              </w:rPr>
              <w:t>5G</w:t>
            </w:r>
            <w:r>
              <w:rPr>
                <w:b/>
                <w:bCs/>
                <w:color w:val="000000"/>
                <w:kern w:val="0"/>
                <w:sz w:val="20"/>
                <w:szCs w:val="20"/>
                <w:lang w:bidi="ar"/>
              </w:rPr>
              <w:t>）</w:t>
            </w:r>
            <w:r>
              <w:rPr>
                <w:b/>
                <w:bCs/>
                <w:color w:val="000000"/>
                <w:kern w:val="0"/>
                <w:sz w:val="20"/>
                <w:szCs w:val="20"/>
                <w:lang w:bidi="ar"/>
              </w:rPr>
              <w:t>2301;</w:t>
            </w:r>
            <w:r>
              <w:rPr>
                <w:b/>
                <w:bCs/>
                <w:color w:val="000000"/>
                <w:kern w:val="0"/>
                <w:sz w:val="20"/>
                <w:szCs w:val="20"/>
                <w:lang w:bidi="ar"/>
              </w:rPr>
              <w:t>物联网</w:t>
            </w:r>
            <w:r>
              <w:rPr>
                <w:b/>
                <w:bCs/>
                <w:color w:val="000000"/>
                <w:kern w:val="0"/>
                <w:sz w:val="20"/>
                <w:szCs w:val="20"/>
                <w:lang w:bidi="ar"/>
              </w:rPr>
              <w:t>2301;</w:t>
            </w:r>
            <w:r>
              <w:rPr>
                <w:b/>
                <w:bCs/>
                <w:color w:val="000000"/>
                <w:kern w:val="0"/>
                <w:sz w:val="20"/>
                <w:szCs w:val="20"/>
                <w:lang w:bidi="ar"/>
              </w:rPr>
              <w:t>物联网（</w:t>
            </w:r>
            <w:proofErr w:type="gramStart"/>
            <w:r>
              <w:rPr>
                <w:b/>
                <w:bCs/>
                <w:color w:val="000000"/>
                <w:kern w:val="0"/>
                <w:sz w:val="20"/>
                <w:szCs w:val="20"/>
                <w:lang w:bidi="ar"/>
              </w:rPr>
              <w:t>腾讯云</w:t>
            </w:r>
            <w:proofErr w:type="gramEnd"/>
            <w:r>
              <w:rPr>
                <w:b/>
                <w:bCs/>
                <w:color w:val="000000"/>
                <w:kern w:val="0"/>
                <w:sz w:val="20"/>
                <w:szCs w:val="20"/>
                <w:lang w:bidi="ar"/>
              </w:rPr>
              <w:t>）</w:t>
            </w:r>
            <w:r>
              <w:rPr>
                <w:b/>
                <w:bCs/>
                <w:color w:val="000000"/>
                <w:kern w:val="0"/>
                <w:sz w:val="20"/>
                <w:szCs w:val="20"/>
                <w:lang w:bidi="ar"/>
              </w:rPr>
              <w:t>2301;</w:t>
            </w:r>
            <w:r>
              <w:rPr>
                <w:b/>
                <w:bCs/>
                <w:color w:val="000000"/>
                <w:kern w:val="0"/>
                <w:sz w:val="20"/>
                <w:szCs w:val="20"/>
                <w:lang w:bidi="ar"/>
              </w:rPr>
              <w:t>物联网（</w:t>
            </w:r>
            <w:proofErr w:type="gramStart"/>
            <w:r>
              <w:rPr>
                <w:b/>
                <w:bCs/>
                <w:color w:val="000000"/>
                <w:kern w:val="0"/>
                <w:sz w:val="20"/>
                <w:szCs w:val="20"/>
                <w:lang w:bidi="ar"/>
              </w:rPr>
              <w:t>腾讯云</w:t>
            </w:r>
            <w:proofErr w:type="gramEnd"/>
            <w:r>
              <w:rPr>
                <w:b/>
                <w:bCs/>
                <w:color w:val="000000"/>
                <w:kern w:val="0"/>
                <w:sz w:val="20"/>
                <w:szCs w:val="20"/>
                <w:lang w:bidi="ar"/>
              </w:rPr>
              <w:t>）</w:t>
            </w:r>
            <w:r>
              <w:rPr>
                <w:b/>
                <w:bCs/>
                <w:color w:val="000000"/>
                <w:kern w:val="0"/>
                <w:sz w:val="20"/>
                <w:szCs w:val="20"/>
                <w:lang w:bidi="ar"/>
              </w:rPr>
              <w:t>2302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235E"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ED53"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2F63" w14:textId="77777777" w:rsidR="005B7AC1" w:rsidRDefault="00000000">
            <w:pPr>
              <w:widowControl/>
              <w:jc w:val="center"/>
              <w:textAlignment w:val="center"/>
              <w:rPr>
                <w:b/>
                <w:bCs/>
                <w:color w:val="000000"/>
                <w:sz w:val="20"/>
                <w:szCs w:val="20"/>
              </w:rPr>
            </w:pPr>
            <w:r>
              <w:rPr>
                <w:b/>
                <w:bCs/>
                <w:color w:val="000000"/>
                <w:kern w:val="0"/>
                <w:sz w:val="20"/>
                <w:szCs w:val="20"/>
                <w:lang w:bidi="ar"/>
              </w:rPr>
              <w:t>11-103</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0081" w14:textId="77777777" w:rsidR="005B7AC1" w:rsidRDefault="00000000">
            <w:pPr>
              <w:widowControl/>
              <w:jc w:val="center"/>
              <w:textAlignment w:val="center"/>
              <w:rPr>
                <w:b/>
                <w:bCs/>
                <w:color w:val="000000"/>
                <w:sz w:val="20"/>
                <w:szCs w:val="20"/>
              </w:rPr>
            </w:pPr>
            <w:r>
              <w:rPr>
                <w:b/>
                <w:bCs/>
                <w:color w:val="000000"/>
                <w:kern w:val="0"/>
                <w:sz w:val="20"/>
                <w:szCs w:val="20"/>
                <w:lang w:bidi="ar"/>
              </w:rPr>
              <w:t>复变函数与积分变换</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E20D" w14:textId="77777777" w:rsidR="005B7AC1" w:rsidRDefault="00000000">
            <w:pPr>
              <w:widowControl/>
              <w:jc w:val="center"/>
              <w:textAlignment w:val="center"/>
              <w:rPr>
                <w:b/>
                <w:bCs/>
                <w:color w:val="000000"/>
                <w:sz w:val="20"/>
                <w:szCs w:val="20"/>
              </w:rPr>
            </w:pPr>
            <w:r>
              <w:rPr>
                <w:b/>
                <w:bCs/>
                <w:color w:val="000000"/>
                <w:kern w:val="0"/>
                <w:sz w:val="20"/>
                <w:szCs w:val="20"/>
                <w:lang w:bidi="ar"/>
              </w:rPr>
              <w:t>王征平</w:t>
            </w:r>
          </w:p>
        </w:tc>
      </w:tr>
      <w:tr w:rsidR="005B7AC1" w14:paraId="74C93490" w14:textId="77777777">
        <w:trPr>
          <w:trHeight w:val="1370"/>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2EC2" w14:textId="77777777" w:rsidR="005B7AC1" w:rsidRDefault="00000000">
            <w:pPr>
              <w:widowControl/>
              <w:jc w:val="center"/>
              <w:textAlignment w:val="center"/>
              <w:rPr>
                <w:b/>
                <w:bCs/>
                <w:color w:val="000000"/>
                <w:sz w:val="20"/>
                <w:szCs w:val="20"/>
              </w:rPr>
            </w:pPr>
            <w:r>
              <w:rPr>
                <w:b/>
                <w:bCs/>
                <w:color w:val="000000"/>
                <w:kern w:val="0"/>
                <w:sz w:val="20"/>
                <w:szCs w:val="20"/>
                <w:lang w:bidi="ar"/>
              </w:rPr>
              <w:t>会计</w:t>
            </w:r>
            <w:r>
              <w:rPr>
                <w:b/>
                <w:bCs/>
                <w:color w:val="000000"/>
                <w:kern w:val="0"/>
                <w:sz w:val="20"/>
                <w:szCs w:val="20"/>
                <w:lang w:bidi="ar"/>
              </w:rPr>
              <w:t>2301;</w:t>
            </w:r>
            <w:r>
              <w:rPr>
                <w:b/>
                <w:bCs/>
                <w:color w:val="000000"/>
                <w:kern w:val="0"/>
                <w:sz w:val="20"/>
                <w:szCs w:val="20"/>
                <w:lang w:bidi="ar"/>
              </w:rPr>
              <w:t>会计</w:t>
            </w:r>
            <w:r>
              <w:rPr>
                <w:b/>
                <w:bCs/>
                <w:color w:val="000000"/>
                <w:kern w:val="0"/>
                <w:sz w:val="20"/>
                <w:szCs w:val="20"/>
                <w:lang w:bidi="ar"/>
              </w:rPr>
              <w:t>2302;</w:t>
            </w:r>
            <w:r>
              <w:rPr>
                <w:b/>
                <w:bCs/>
                <w:color w:val="000000"/>
                <w:kern w:val="0"/>
                <w:sz w:val="20"/>
                <w:szCs w:val="20"/>
                <w:lang w:bidi="ar"/>
              </w:rPr>
              <w:t>会计（</w:t>
            </w:r>
            <w:r>
              <w:rPr>
                <w:b/>
                <w:bCs/>
                <w:color w:val="000000"/>
                <w:kern w:val="0"/>
                <w:sz w:val="20"/>
                <w:szCs w:val="20"/>
                <w:lang w:bidi="ar"/>
              </w:rPr>
              <w:t>CIMA</w:t>
            </w:r>
            <w:r>
              <w:rPr>
                <w:b/>
                <w:bCs/>
                <w:color w:val="000000"/>
                <w:kern w:val="0"/>
                <w:sz w:val="20"/>
                <w:szCs w:val="20"/>
                <w:lang w:bidi="ar"/>
              </w:rPr>
              <w:t>）</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91C97"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472C"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E7B9" w14:textId="77777777" w:rsidR="005B7AC1" w:rsidRDefault="00000000">
            <w:pPr>
              <w:widowControl/>
              <w:jc w:val="center"/>
              <w:textAlignment w:val="center"/>
              <w:rPr>
                <w:b/>
                <w:bCs/>
                <w:color w:val="000000"/>
                <w:sz w:val="20"/>
                <w:szCs w:val="20"/>
              </w:rPr>
            </w:pPr>
            <w:r>
              <w:rPr>
                <w:b/>
                <w:bCs/>
                <w:color w:val="000000"/>
                <w:kern w:val="0"/>
                <w:sz w:val="20"/>
                <w:szCs w:val="20"/>
                <w:lang w:bidi="ar"/>
              </w:rPr>
              <w:t>11-110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3EB6" w14:textId="77777777" w:rsidR="005B7AC1" w:rsidRDefault="00000000">
            <w:pPr>
              <w:widowControl/>
              <w:jc w:val="center"/>
              <w:textAlignment w:val="center"/>
              <w:rPr>
                <w:b/>
                <w:bCs/>
                <w:color w:val="000000"/>
                <w:sz w:val="20"/>
                <w:szCs w:val="20"/>
              </w:rPr>
            </w:pPr>
            <w:r>
              <w:rPr>
                <w:b/>
                <w:bCs/>
                <w:color w:val="000000"/>
                <w:kern w:val="0"/>
                <w:sz w:val="20"/>
                <w:szCs w:val="20"/>
                <w:lang w:bidi="ar"/>
              </w:rPr>
              <w:t>概率论与数理统计</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D025"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金凌辉</w:t>
            </w:r>
            <w:proofErr w:type="gramEnd"/>
          </w:p>
        </w:tc>
      </w:tr>
      <w:tr w:rsidR="005B7AC1" w14:paraId="554FFE9E" w14:textId="77777777">
        <w:trPr>
          <w:trHeight w:val="1144"/>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8577" w14:textId="77777777" w:rsidR="005B7AC1" w:rsidRDefault="00000000">
            <w:pPr>
              <w:widowControl/>
              <w:jc w:val="center"/>
              <w:textAlignment w:val="center"/>
              <w:rPr>
                <w:b/>
                <w:bCs/>
                <w:color w:val="000000"/>
                <w:sz w:val="20"/>
                <w:szCs w:val="20"/>
              </w:rPr>
            </w:pPr>
            <w:r>
              <w:rPr>
                <w:b/>
                <w:bCs/>
                <w:color w:val="000000"/>
                <w:kern w:val="0"/>
                <w:sz w:val="20"/>
                <w:szCs w:val="20"/>
                <w:lang w:bidi="ar"/>
              </w:rPr>
              <w:t>广电</w:t>
            </w:r>
            <w:r>
              <w:rPr>
                <w:b/>
                <w:bCs/>
                <w:color w:val="000000"/>
                <w:kern w:val="0"/>
                <w:sz w:val="20"/>
                <w:szCs w:val="20"/>
                <w:lang w:bidi="ar"/>
              </w:rPr>
              <w:t>2201;</w:t>
            </w:r>
            <w:r>
              <w:rPr>
                <w:b/>
                <w:bCs/>
                <w:color w:val="000000"/>
                <w:kern w:val="0"/>
                <w:sz w:val="20"/>
                <w:szCs w:val="20"/>
                <w:lang w:bidi="ar"/>
              </w:rPr>
              <w:t>新媒体</w:t>
            </w:r>
            <w:r>
              <w:rPr>
                <w:b/>
                <w:bCs/>
                <w:color w:val="000000"/>
                <w:kern w:val="0"/>
                <w:sz w:val="20"/>
                <w:szCs w:val="20"/>
                <w:lang w:bidi="ar"/>
              </w:rPr>
              <w:t>2204;</w:t>
            </w:r>
            <w:r>
              <w:rPr>
                <w:b/>
                <w:bCs/>
                <w:color w:val="000000"/>
                <w:kern w:val="0"/>
                <w:sz w:val="20"/>
                <w:szCs w:val="20"/>
                <w:lang w:bidi="ar"/>
              </w:rPr>
              <w:t>新媒体</w:t>
            </w:r>
            <w:r>
              <w:rPr>
                <w:b/>
                <w:bCs/>
                <w:color w:val="000000"/>
                <w:kern w:val="0"/>
                <w:sz w:val="20"/>
                <w:szCs w:val="20"/>
                <w:lang w:bidi="ar"/>
              </w:rPr>
              <w:t>2205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FA32E"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B6284"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244B" w14:textId="77777777" w:rsidR="005B7AC1" w:rsidRDefault="00000000">
            <w:pPr>
              <w:widowControl/>
              <w:jc w:val="center"/>
              <w:textAlignment w:val="center"/>
              <w:rPr>
                <w:b/>
                <w:bCs/>
                <w:color w:val="000000"/>
                <w:sz w:val="20"/>
                <w:szCs w:val="20"/>
              </w:rPr>
            </w:pPr>
            <w:r>
              <w:rPr>
                <w:b/>
                <w:bCs/>
                <w:color w:val="000000"/>
                <w:kern w:val="0"/>
                <w:sz w:val="20"/>
                <w:szCs w:val="20"/>
                <w:lang w:bidi="ar"/>
              </w:rPr>
              <w:t>11-202</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2142" w14:textId="77777777" w:rsidR="005B7AC1" w:rsidRDefault="00000000">
            <w:pPr>
              <w:widowControl/>
              <w:jc w:val="center"/>
              <w:textAlignment w:val="center"/>
              <w:rPr>
                <w:b/>
                <w:bCs/>
                <w:color w:val="000000"/>
                <w:sz w:val="20"/>
                <w:szCs w:val="20"/>
              </w:rPr>
            </w:pPr>
            <w:r>
              <w:rPr>
                <w:b/>
                <w:bCs/>
                <w:color w:val="000000"/>
                <w:kern w:val="0"/>
                <w:sz w:val="20"/>
                <w:szCs w:val="20"/>
                <w:lang w:bidi="ar"/>
              </w:rPr>
              <w:t>融合新闻学导论</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5C5" w14:textId="77777777" w:rsidR="005B7AC1" w:rsidRDefault="00000000">
            <w:pPr>
              <w:widowControl/>
              <w:jc w:val="center"/>
              <w:textAlignment w:val="center"/>
              <w:rPr>
                <w:b/>
                <w:bCs/>
                <w:color w:val="000000"/>
                <w:sz w:val="20"/>
                <w:szCs w:val="20"/>
              </w:rPr>
            </w:pPr>
            <w:r>
              <w:rPr>
                <w:b/>
                <w:bCs/>
                <w:color w:val="000000"/>
                <w:kern w:val="0"/>
                <w:sz w:val="20"/>
                <w:szCs w:val="20"/>
                <w:lang w:bidi="ar"/>
              </w:rPr>
              <w:t>余林</w:t>
            </w:r>
          </w:p>
        </w:tc>
      </w:tr>
      <w:tr w:rsidR="005B7AC1" w14:paraId="1614FA48" w14:textId="77777777">
        <w:trPr>
          <w:trHeight w:val="694"/>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563D" w14:textId="77777777" w:rsidR="005B7AC1" w:rsidRDefault="00000000">
            <w:pPr>
              <w:widowControl/>
              <w:jc w:val="center"/>
              <w:textAlignment w:val="center"/>
              <w:rPr>
                <w:b/>
                <w:bCs/>
                <w:color w:val="000000"/>
                <w:sz w:val="20"/>
                <w:szCs w:val="20"/>
              </w:rPr>
            </w:pPr>
            <w:r>
              <w:rPr>
                <w:b/>
                <w:bCs/>
                <w:color w:val="000000"/>
                <w:kern w:val="0"/>
                <w:sz w:val="20"/>
                <w:szCs w:val="20"/>
                <w:lang w:bidi="ar"/>
              </w:rPr>
              <w:t>机器人</w:t>
            </w:r>
            <w:r>
              <w:rPr>
                <w:b/>
                <w:bCs/>
                <w:color w:val="000000"/>
                <w:kern w:val="0"/>
                <w:sz w:val="20"/>
                <w:szCs w:val="20"/>
                <w:lang w:bidi="ar"/>
              </w:rPr>
              <w:t>2201;</w:t>
            </w:r>
            <w:r>
              <w:rPr>
                <w:b/>
                <w:bCs/>
                <w:color w:val="000000"/>
                <w:kern w:val="0"/>
                <w:sz w:val="20"/>
                <w:szCs w:val="20"/>
                <w:lang w:bidi="ar"/>
              </w:rPr>
              <w:t>机器人</w:t>
            </w:r>
            <w:r>
              <w:rPr>
                <w:b/>
                <w:bCs/>
                <w:color w:val="000000"/>
                <w:kern w:val="0"/>
                <w:sz w:val="20"/>
                <w:szCs w:val="20"/>
                <w:lang w:bidi="ar"/>
              </w:rPr>
              <w:t>2202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FE79"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3</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9E17"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3074" w14:textId="77777777" w:rsidR="005B7AC1" w:rsidRDefault="00000000">
            <w:pPr>
              <w:widowControl/>
              <w:jc w:val="center"/>
              <w:textAlignment w:val="center"/>
              <w:rPr>
                <w:b/>
                <w:bCs/>
                <w:color w:val="000000"/>
                <w:sz w:val="20"/>
                <w:szCs w:val="20"/>
              </w:rPr>
            </w:pPr>
            <w:r>
              <w:rPr>
                <w:b/>
                <w:bCs/>
                <w:color w:val="000000"/>
                <w:kern w:val="0"/>
                <w:sz w:val="20"/>
                <w:szCs w:val="20"/>
                <w:lang w:bidi="ar"/>
              </w:rPr>
              <w:t>11-210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2343" w14:textId="77777777" w:rsidR="005B7AC1" w:rsidRDefault="00000000">
            <w:pPr>
              <w:widowControl/>
              <w:jc w:val="center"/>
              <w:textAlignment w:val="center"/>
              <w:rPr>
                <w:b/>
                <w:bCs/>
                <w:color w:val="000000"/>
                <w:sz w:val="20"/>
                <w:szCs w:val="20"/>
              </w:rPr>
            </w:pPr>
            <w:r>
              <w:rPr>
                <w:b/>
                <w:bCs/>
                <w:color w:val="000000"/>
                <w:kern w:val="0"/>
                <w:sz w:val="20"/>
                <w:szCs w:val="20"/>
                <w:lang w:bidi="ar"/>
              </w:rPr>
              <w:t>单片机原理及应用</w:t>
            </w:r>
            <w:r>
              <w:rPr>
                <w:b/>
                <w:bCs/>
                <w:color w:val="000000"/>
                <w:kern w:val="0"/>
                <w:sz w:val="20"/>
                <w:szCs w:val="20"/>
                <w:lang w:bidi="ar"/>
              </w:rPr>
              <w:t>D</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9196" w14:textId="77777777" w:rsidR="005B7AC1" w:rsidRDefault="00000000">
            <w:pPr>
              <w:widowControl/>
              <w:jc w:val="center"/>
              <w:textAlignment w:val="center"/>
              <w:rPr>
                <w:b/>
                <w:bCs/>
                <w:color w:val="000000"/>
                <w:sz w:val="20"/>
                <w:szCs w:val="20"/>
              </w:rPr>
            </w:pPr>
            <w:r>
              <w:rPr>
                <w:b/>
                <w:bCs/>
                <w:color w:val="000000"/>
                <w:kern w:val="0"/>
                <w:sz w:val="20"/>
                <w:szCs w:val="20"/>
                <w:lang w:bidi="ar"/>
              </w:rPr>
              <w:t>卢丽君</w:t>
            </w:r>
          </w:p>
        </w:tc>
      </w:tr>
      <w:tr w:rsidR="005B7AC1" w14:paraId="52E75C5C" w14:textId="77777777">
        <w:trPr>
          <w:trHeight w:val="62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EC0D"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环设</w:t>
            </w:r>
            <w:proofErr w:type="gramEnd"/>
            <w:r>
              <w:rPr>
                <w:b/>
                <w:bCs/>
                <w:color w:val="000000"/>
                <w:kern w:val="0"/>
                <w:sz w:val="20"/>
                <w:szCs w:val="20"/>
                <w:lang w:bidi="ar"/>
              </w:rPr>
              <w:t>2102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24AE"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CC7EA" w14:textId="77777777" w:rsidR="005B7AC1" w:rsidRDefault="00000000">
            <w:pPr>
              <w:widowControl/>
              <w:jc w:val="center"/>
              <w:textAlignment w:val="center"/>
              <w:rPr>
                <w:b/>
                <w:bCs/>
                <w:color w:val="000000"/>
                <w:sz w:val="20"/>
                <w:szCs w:val="20"/>
              </w:rPr>
            </w:pPr>
            <w:r>
              <w:rPr>
                <w:b/>
                <w:bCs/>
                <w:color w:val="000000"/>
                <w:kern w:val="0"/>
                <w:sz w:val="20"/>
                <w:szCs w:val="20"/>
                <w:lang w:bidi="ar"/>
              </w:rPr>
              <w:t>1-4</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3304" w14:textId="77777777" w:rsidR="005B7AC1" w:rsidRDefault="00000000">
            <w:pPr>
              <w:widowControl/>
              <w:jc w:val="center"/>
              <w:textAlignment w:val="center"/>
              <w:rPr>
                <w:b/>
                <w:bCs/>
                <w:color w:val="000000"/>
                <w:sz w:val="20"/>
                <w:szCs w:val="20"/>
              </w:rPr>
            </w:pPr>
            <w:r>
              <w:rPr>
                <w:b/>
                <w:bCs/>
                <w:color w:val="000000"/>
                <w:kern w:val="0"/>
                <w:sz w:val="20"/>
                <w:szCs w:val="20"/>
                <w:lang w:bidi="ar"/>
              </w:rPr>
              <w:t>19-110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49EF" w14:textId="77777777" w:rsidR="005B7AC1" w:rsidRDefault="00000000">
            <w:pPr>
              <w:widowControl/>
              <w:jc w:val="center"/>
              <w:textAlignment w:val="center"/>
              <w:rPr>
                <w:b/>
                <w:bCs/>
                <w:color w:val="000000"/>
                <w:sz w:val="20"/>
                <w:szCs w:val="20"/>
              </w:rPr>
            </w:pPr>
            <w:r>
              <w:rPr>
                <w:b/>
                <w:bCs/>
                <w:color w:val="000000"/>
                <w:kern w:val="0"/>
                <w:sz w:val="20"/>
                <w:szCs w:val="20"/>
                <w:lang w:bidi="ar"/>
              </w:rPr>
              <w:t>装饰图案艺术</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7F14"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吴寒</w:t>
            </w:r>
            <w:proofErr w:type="gramEnd"/>
          </w:p>
        </w:tc>
      </w:tr>
      <w:tr w:rsidR="005B7AC1" w14:paraId="139901AB"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7E2A"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财管</w:t>
            </w:r>
            <w:proofErr w:type="gramEnd"/>
            <w:r>
              <w:rPr>
                <w:b/>
                <w:bCs/>
                <w:color w:val="000000"/>
                <w:kern w:val="0"/>
                <w:sz w:val="20"/>
                <w:szCs w:val="20"/>
                <w:lang w:bidi="ar"/>
              </w:rPr>
              <w:t>2301;</w:t>
            </w:r>
            <w:proofErr w:type="gramStart"/>
            <w:r>
              <w:rPr>
                <w:b/>
                <w:bCs/>
                <w:color w:val="000000"/>
                <w:kern w:val="0"/>
                <w:sz w:val="20"/>
                <w:szCs w:val="20"/>
                <w:lang w:bidi="ar"/>
              </w:rPr>
              <w:t>财管</w:t>
            </w:r>
            <w:proofErr w:type="gramEnd"/>
            <w:r>
              <w:rPr>
                <w:b/>
                <w:bCs/>
                <w:color w:val="000000"/>
                <w:kern w:val="0"/>
                <w:sz w:val="20"/>
                <w:szCs w:val="20"/>
                <w:lang w:bidi="ar"/>
              </w:rPr>
              <w:t>2302;</w:t>
            </w:r>
            <w:r>
              <w:rPr>
                <w:b/>
                <w:bCs/>
                <w:color w:val="000000"/>
                <w:kern w:val="0"/>
                <w:sz w:val="20"/>
                <w:szCs w:val="20"/>
                <w:lang w:bidi="ar"/>
              </w:rPr>
              <w:t>市营</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5A0F"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F5A7"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7793" w14:textId="77777777" w:rsidR="005B7AC1" w:rsidRDefault="00000000">
            <w:pPr>
              <w:widowControl/>
              <w:jc w:val="center"/>
              <w:textAlignment w:val="center"/>
              <w:rPr>
                <w:b/>
                <w:bCs/>
                <w:color w:val="000000"/>
                <w:sz w:val="20"/>
                <w:szCs w:val="20"/>
              </w:rPr>
            </w:pPr>
            <w:r>
              <w:rPr>
                <w:b/>
                <w:bCs/>
                <w:color w:val="000000"/>
                <w:kern w:val="0"/>
                <w:sz w:val="20"/>
                <w:szCs w:val="20"/>
                <w:lang w:bidi="ar"/>
              </w:rPr>
              <w:t>11-103</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7EBA" w14:textId="77777777" w:rsidR="005B7AC1" w:rsidRDefault="00000000">
            <w:pPr>
              <w:widowControl/>
              <w:jc w:val="center"/>
              <w:textAlignment w:val="center"/>
              <w:rPr>
                <w:b/>
                <w:bCs/>
                <w:color w:val="000000"/>
                <w:sz w:val="20"/>
                <w:szCs w:val="20"/>
              </w:rPr>
            </w:pPr>
            <w:r>
              <w:rPr>
                <w:b/>
                <w:bCs/>
                <w:color w:val="000000"/>
                <w:kern w:val="0"/>
                <w:sz w:val="20"/>
                <w:szCs w:val="20"/>
                <w:lang w:bidi="ar"/>
              </w:rPr>
              <w:t>概率论与数理统计</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A3B4" w14:textId="77777777" w:rsidR="005B7AC1" w:rsidRDefault="00000000">
            <w:pPr>
              <w:widowControl/>
              <w:jc w:val="center"/>
              <w:textAlignment w:val="center"/>
              <w:rPr>
                <w:b/>
                <w:bCs/>
                <w:color w:val="000000"/>
                <w:sz w:val="20"/>
                <w:szCs w:val="20"/>
              </w:rPr>
            </w:pPr>
            <w:r>
              <w:rPr>
                <w:b/>
                <w:bCs/>
                <w:color w:val="000000"/>
                <w:kern w:val="0"/>
                <w:sz w:val="20"/>
                <w:szCs w:val="20"/>
                <w:lang w:bidi="ar"/>
              </w:rPr>
              <w:t>龙松</w:t>
            </w:r>
          </w:p>
        </w:tc>
      </w:tr>
      <w:tr w:rsidR="005B7AC1" w14:paraId="6A773AF3"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46CF3" w14:textId="77777777" w:rsidR="005B7AC1" w:rsidRDefault="00000000">
            <w:pPr>
              <w:widowControl/>
              <w:jc w:val="center"/>
              <w:textAlignment w:val="center"/>
              <w:rPr>
                <w:b/>
                <w:bCs/>
                <w:color w:val="000000"/>
                <w:sz w:val="20"/>
                <w:szCs w:val="20"/>
              </w:rPr>
            </w:pPr>
            <w:r>
              <w:rPr>
                <w:b/>
                <w:bCs/>
                <w:color w:val="000000"/>
                <w:kern w:val="0"/>
                <w:sz w:val="20"/>
                <w:szCs w:val="20"/>
                <w:lang w:bidi="ar"/>
              </w:rPr>
              <w:t>给排水</w:t>
            </w:r>
            <w:r>
              <w:rPr>
                <w:b/>
                <w:bCs/>
                <w:color w:val="000000"/>
                <w:kern w:val="0"/>
                <w:sz w:val="20"/>
                <w:szCs w:val="20"/>
                <w:lang w:bidi="ar"/>
              </w:rPr>
              <w:t>2301;</w:t>
            </w:r>
            <w:r>
              <w:rPr>
                <w:b/>
                <w:bCs/>
                <w:color w:val="000000"/>
                <w:kern w:val="0"/>
                <w:sz w:val="20"/>
                <w:szCs w:val="20"/>
                <w:lang w:bidi="ar"/>
              </w:rPr>
              <w:t>环境</w:t>
            </w:r>
            <w:r>
              <w:rPr>
                <w:b/>
                <w:bCs/>
                <w:color w:val="000000"/>
                <w:kern w:val="0"/>
                <w:sz w:val="20"/>
                <w:szCs w:val="20"/>
                <w:lang w:bidi="ar"/>
              </w:rPr>
              <w:t>2301;</w:t>
            </w:r>
            <w:r>
              <w:rPr>
                <w:b/>
                <w:bCs/>
                <w:color w:val="000000"/>
                <w:kern w:val="0"/>
                <w:sz w:val="20"/>
                <w:szCs w:val="20"/>
                <w:lang w:bidi="ar"/>
              </w:rPr>
              <w:t>生物</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332C0"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0872"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CB81" w14:textId="77777777" w:rsidR="005B7AC1" w:rsidRDefault="00000000">
            <w:pPr>
              <w:widowControl/>
              <w:jc w:val="center"/>
              <w:textAlignment w:val="center"/>
              <w:rPr>
                <w:b/>
                <w:bCs/>
                <w:color w:val="000000"/>
                <w:sz w:val="20"/>
                <w:szCs w:val="20"/>
              </w:rPr>
            </w:pPr>
            <w:r>
              <w:rPr>
                <w:b/>
                <w:bCs/>
                <w:color w:val="000000"/>
                <w:kern w:val="0"/>
                <w:sz w:val="20"/>
                <w:szCs w:val="20"/>
                <w:lang w:bidi="ar"/>
              </w:rPr>
              <w:t>11-211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9115" w14:textId="77777777" w:rsidR="005B7AC1" w:rsidRDefault="00000000">
            <w:pPr>
              <w:widowControl/>
              <w:jc w:val="center"/>
              <w:textAlignment w:val="center"/>
              <w:rPr>
                <w:b/>
                <w:bCs/>
                <w:color w:val="000000"/>
                <w:sz w:val="20"/>
                <w:szCs w:val="20"/>
              </w:rPr>
            </w:pPr>
            <w:r>
              <w:rPr>
                <w:b/>
                <w:bCs/>
                <w:color w:val="000000"/>
                <w:kern w:val="0"/>
                <w:sz w:val="20"/>
                <w:szCs w:val="20"/>
                <w:lang w:bidi="ar"/>
              </w:rPr>
              <w:t>马克思主义基本原理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D84C" w14:textId="77777777" w:rsidR="005B7AC1" w:rsidRDefault="00000000">
            <w:pPr>
              <w:widowControl/>
              <w:jc w:val="center"/>
              <w:textAlignment w:val="center"/>
              <w:rPr>
                <w:b/>
                <w:bCs/>
                <w:color w:val="000000"/>
                <w:sz w:val="20"/>
                <w:szCs w:val="20"/>
              </w:rPr>
            </w:pPr>
            <w:r>
              <w:rPr>
                <w:b/>
                <w:bCs/>
                <w:color w:val="000000"/>
                <w:kern w:val="0"/>
                <w:sz w:val="20"/>
                <w:szCs w:val="20"/>
                <w:lang w:bidi="ar"/>
              </w:rPr>
              <w:t>刘佳</w:t>
            </w:r>
          </w:p>
        </w:tc>
      </w:tr>
      <w:tr w:rsidR="005B7AC1" w14:paraId="64D92224" w14:textId="77777777">
        <w:trPr>
          <w:trHeight w:val="53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C550" w14:textId="77777777" w:rsidR="005B7AC1" w:rsidRDefault="00000000">
            <w:pPr>
              <w:widowControl/>
              <w:jc w:val="center"/>
              <w:textAlignment w:val="center"/>
              <w:rPr>
                <w:b/>
                <w:bCs/>
                <w:color w:val="000000"/>
                <w:sz w:val="20"/>
                <w:szCs w:val="20"/>
              </w:rPr>
            </w:pPr>
            <w:r>
              <w:rPr>
                <w:b/>
                <w:bCs/>
                <w:color w:val="000000"/>
                <w:kern w:val="0"/>
                <w:sz w:val="20"/>
                <w:szCs w:val="20"/>
                <w:lang w:bidi="ar"/>
              </w:rPr>
              <w:t>新闻</w:t>
            </w:r>
            <w:r>
              <w:rPr>
                <w:b/>
                <w:bCs/>
                <w:color w:val="000000"/>
                <w:kern w:val="0"/>
                <w:sz w:val="20"/>
                <w:szCs w:val="20"/>
                <w:lang w:bidi="ar"/>
              </w:rPr>
              <w:t>2302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911F"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46C4"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71CF" w14:textId="77777777" w:rsidR="005B7AC1" w:rsidRDefault="00000000">
            <w:pPr>
              <w:widowControl/>
              <w:jc w:val="center"/>
              <w:textAlignment w:val="center"/>
              <w:rPr>
                <w:b/>
                <w:bCs/>
                <w:color w:val="000000"/>
                <w:sz w:val="20"/>
                <w:szCs w:val="20"/>
              </w:rPr>
            </w:pPr>
            <w:r>
              <w:rPr>
                <w:b/>
                <w:bCs/>
                <w:color w:val="000000"/>
                <w:kern w:val="0"/>
                <w:sz w:val="20"/>
                <w:szCs w:val="20"/>
                <w:lang w:bidi="ar"/>
              </w:rPr>
              <w:t>11-114</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ECE8" w14:textId="77777777" w:rsidR="005B7AC1" w:rsidRDefault="00000000">
            <w:pPr>
              <w:widowControl/>
              <w:jc w:val="center"/>
              <w:textAlignment w:val="center"/>
              <w:rPr>
                <w:b/>
                <w:bCs/>
                <w:color w:val="000000"/>
                <w:sz w:val="20"/>
                <w:szCs w:val="20"/>
              </w:rPr>
            </w:pPr>
            <w:r>
              <w:rPr>
                <w:b/>
                <w:bCs/>
                <w:color w:val="000000"/>
                <w:kern w:val="0"/>
                <w:sz w:val="20"/>
                <w:szCs w:val="20"/>
                <w:lang w:bidi="ar"/>
              </w:rPr>
              <w:t>进阶英语</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2B4D" w14:textId="77777777" w:rsidR="005B7AC1" w:rsidRDefault="00000000">
            <w:pPr>
              <w:widowControl/>
              <w:jc w:val="center"/>
              <w:textAlignment w:val="center"/>
              <w:rPr>
                <w:b/>
                <w:bCs/>
                <w:color w:val="000000"/>
                <w:sz w:val="20"/>
                <w:szCs w:val="20"/>
              </w:rPr>
            </w:pPr>
            <w:r>
              <w:rPr>
                <w:b/>
                <w:bCs/>
                <w:color w:val="000000"/>
                <w:kern w:val="0"/>
                <w:sz w:val="20"/>
                <w:szCs w:val="20"/>
                <w:lang w:bidi="ar"/>
              </w:rPr>
              <w:t>朱源</w:t>
            </w:r>
            <w:proofErr w:type="gramStart"/>
            <w:r>
              <w:rPr>
                <w:b/>
                <w:bCs/>
                <w:color w:val="000000"/>
                <w:kern w:val="0"/>
                <w:sz w:val="20"/>
                <w:szCs w:val="20"/>
                <w:lang w:bidi="ar"/>
              </w:rPr>
              <w:t>喆</w:t>
            </w:r>
            <w:proofErr w:type="gramEnd"/>
          </w:p>
        </w:tc>
      </w:tr>
      <w:tr w:rsidR="005B7AC1" w14:paraId="7F13CDD0" w14:textId="77777777">
        <w:trPr>
          <w:trHeight w:val="365"/>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2D5E" w14:textId="77777777" w:rsidR="005B7AC1" w:rsidRDefault="00000000">
            <w:pPr>
              <w:widowControl/>
              <w:jc w:val="center"/>
              <w:textAlignment w:val="center"/>
              <w:rPr>
                <w:b/>
                <w:bCs/>
                <w:color w:val="000000"/>
                <w:sz w:val="20"/>
                <w:szCs w:val="20"/>
              </w:rPr>
            </w:pPr>
            <w:r>
              <w:rPr>
                <w:b/>
                <w:bCs/>
                <w:color w:val="000000"/>
                <w:kern w:val="0"/>
                <w:sz w:val="20"/>
                <w:szCs w:val="20"/>
                <w:lang w:bidi="ar"/>
              </w:rPr>
              <w:t>电气</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D53E"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E6EF"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0533" w14:textId="77777777" w:rsidR="005B7AC1" w:rsidRDefault="00000000">
            <w:pPr>
              <w:widowControl/>
              <w:jc w:val="center"/>
              <w:textAlignment w:val="center"/>
              <w:rPr>
                <w:b/>
                <w:bCs/>
                <w:color w:val="000000"/>
                <w:sz w:val="20"/>
                <w:szCs w:val="20"/>
              </w:rPr>
            </w:pPr>
            <w:r>
              <w:rPr>
                <w:b/>
                <w:bCs/>
                <w:color w:val="000000"/>
                <w:kern w:val="0"/>
                <w:sz w:val="20"/>
                <w:szCs w:val="20"/>
                <w:lang w:bidi="ar"/>
              </w:rPr>
              <w:t>11-215</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884B" w14:textId="77777777" w:rsidR="005B7AC1" w:rsidRDefault="00000000">
            <w:pPr>
              <w:widowControl/>
              <w:jc w:val="center"/>
              <w:textAlignment w:val="center"/>
              <w:rPr>
                <w:b/>
                <w:bCs/>
                <w:color w:val="000000"/>
                <w:sz w:val="20"/>
                <w:szCs w:val="20"/>
              </w:rPr>
            </w:pPr>
            <w:r>
              <w:rPr>
                <w:b/>
                <w:bCs/>
                <w:color w:val="000000"/>
                <w:kern w:val="0"/>
                <w:sz w:val="20"/>
                <w:szCs w:val="20"/>
                <w:lang w:bidi="ar"/>
              </w:rPr>
              <w:t>进阶英语</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7F00" w14:textId="77777777" w:rsidR="005B7AC1" w:rsidRDefault="00000000">
            <w:pPr>
              <w:widowControl/>
              <w:jc w:val="center"/>
              <w:textAlignment w:val="center"/>
              <w:rPr>
                <w:b/>
                <w:bCs/>
                <w:color w:val="000000"/>
                <w:sz w:val="20"/>
                <w:szCs w:val="20"/>
              </w:rPr>
            </w:pPr>
            <w:r>
              <w:rPr>
                <w:b/>
                <w:bCs/>
                <w:color w:val="000000"/>
                <w:kern w:val="0"/>
                <w:sz w:val="20"/>
                <w:szCs w:val="20"/>
                <w:lang w:bidi="ar"/>
              </w:rPr>
              <w:t>叶</w:t>
            </w:r>
            <w:proofErr w:type="gramStart"/>
            <w:r>
              <w:rPr>
                <w:b/>
                <w:bCs/>
                <w:color w:val="000000"/>
                <w:kern w:val="0"/>
                <w:sz w:val="20"/>
                <w:szCs w:val="20"/>
                <w:lang w:bidi="ar"/>
              </w:rPr>
              <w:t>瑞阳</w:t>
            </w:r>
            <w:proofErr w:type="gramEnd"/>
          </w:p>
        </w:tc>
      </w:tr>
      <w:tr w:rsidR="005B7AC1" w14:paraId="66167677" w14:textId="77777777">
        <w:trPr>
          <w:trHeight w:val="469"/>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3E44" w14:textId="77777777" w:rsidR="005B7AC1" w:rsidRDefault="00000000">
            <w:pPr>
              <w:widowControl/>
              <w:jc w:val="center"/>
              <w:textAlignment w:val="center"/>
              <w:rPr>
                <w:b/>
                <w:bCs/>
                <w:color w:val="000000"/>
                <w:sz w:val="20"/>
                <w:szCs w:val="20"/>
              </w:rPr>
            </w:pPr>
            <w:r>
              <w:rPr>
                <w:b/>
                <w:bCs/>
                <w:color w:val="000000"/>
                <w:kern w:val="0"/>
                <w:sz w:val="20"/>
                <w:szCs w:val="20"/>
                <w:lang w:bidi="ar"/>
              </w:rPr>
              <w:t>翻译</w:t>
            </w:r>
            <w:r>
              <w:rPr>
                <w:b/>
                <w:bCs/>
                <w:color w:val="000000"/>
                <w:kern w:val="0"/>
                <w:sz w:val="20"/>
                <w:szCs w:val="20"/>
                <w:lang w:bidi="ar"/>
              </w:rPr>
              <w:t>2102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3223"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7A0D"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8743E" w14:textId="77777777" w:rsidR="005B7AC1" w:rsidRDefault="00000000">
            <w:pPr>
              <w:widowControl/>
              <w:jc w:val="center"/>
              <w:textAlignment w:val="center"/>
              <w:rPr>
                <w:b/>
                <w:bCs/>
                <w:color w:val="000000"/>
                <w:sz w:val="20"/>
                <w:szCs w:val="20"/>
              </w:rPr>
            </w:pPr>
            <w:r>
              <w:rPr>
                <w:b/>
                <w:bCs/>
                <w:color w:val="000000"/>
                <w:kern w:val="0"/>
                <w:sz w:val="20"/>
                <w:szCs w:val="20"/>
                <w:lang w:bidi="ar"/>
              </w:rPr>
              <w:t>语</w:t>
            </w:r>
            <w:r>
              <w:rPr>
                <w:b/>
                <w:bCs/>
                <w:color w:val="000000"/>
                <w:kern w:val="0"/>
                <w:sz w:val="20"/>
                <w:szCs w:val="20"/>
                <w:lang w:bidi="ar"/>
              </w:rPr>
              <w:t>-305</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1E75" w14:textId="77777777" w:rsidR="005B7AC1" w:rsidRDefault="00000000">
            <w:pPr>
              <w:widowControl/>
              <w:jc w:val="center"/>
              <w:textAlignment w:val="center"/>
              <w:rPr>
                <w:b/>
                <w:bCs/>
                <w:color w:val="000000"/>
                <w:sz w:val="20"/>
                <w:szCs w:val="20"/>
              </w:rPr>
            </w:pPr>
            <w:r>
              <w:rPr>
                <w:b/>
                <w:bCs/>
                <w:color w:val="000000"/>
                <w:kern w:val="0"/>
                <w:sz w:val="20"/>
                <w:szCs w:val="20"/>
                <w:lang w:bidi="ar"/>
              </w:rPr>
              <w:t>专题口译</w:t>
            </w:r>
            <w:r>
              <w:rPr>
                <w:b/>
                <w:bCs/>
                <w:color w:val="000000"/>
                <w:kern w:val="0"/>
                <w:sz w:val="20"/>
                <w:szCs w:val="20"/>
                <w:lang w:bidi="ar"/>
              </w:rPr>
              <w:t>A</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EA22" w14:textId="77777777" w:rsidR="005B7AC1" w:rsidRDefault="00000000">
            <w:pPr>
              <w:widowControl/>
              <w:jc w:val="center"/>
              <w:textAlignment w:val="center"/>
              <w:rPr>
                <w:b/>
                <w:bCs/>
                <w:color w:val="000000"/>
                <w:sz w:val="20"/>
                <w:szCs w:val="20"/>
              </w:rPr>
            </w:pPr>
            <w:proofErr w:type="gramStart"/>
            <w:r>
              <w:rPr>
                <w:b/>
                <w:bCs/>
                <w:color w:val="000000"/>
                <w:kern w:val="0"/>
                <w:sz w:val="20"/>
                <w:szCs w:val="20"/>
                <w:lang w:bidi="ar"/>
              </w:rPr>
              <w:t>程烁宇</w:t>
            </w:r>
            <w:proofErr w:type="gramEnd"/>
          </w:p>
        </w:tc>
      </w:tr>
      <w:tr w:rsidR="005B7AC1" w14:paraId="7699F24B" w14:textId="77777777">
        <w:trPr>
          <w:trHeight w:val="62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8375" w14:textId="77777777" w:rsidR="005B7AC1" w:rsidRDefault="00000000">
            <w:pPr>
              <w:widowControl/>
              <w:jc w:val="center"/>
              <w:textAlignment w:val="center"/>
              <w:rPr>
                <w:b/>
                <w:bCs/>
                <w:color w:val="000000"/>
                <w:sz w:val="20"/>
                <w:szCs w:val="20"/>
              </w:rPr>
            </w:pPr>
            <w:r>
              <w:rPr>
                <w:b/>
                <w:bCs/>
                <w:color w:val="000000"/>
                <w:kern w:val="0"/>
                <w:sz w:val="20"/>
                <w:szCs w:val="20"/>
                <w:lang w:bidi="ar"/>
              </w:rPr>
              <w:t>英语</w:t>
            </w:r>
            <w:r>
              <w:rPr>
                <w:b/>
                <w:bCs/>
                <w:color w:val="000000"/>
                <w:kern w:val="0"/>
                <w:sz w:val="20"/>
                <w:szCs w:val="20"/>
                <w:lang w:bidi="ar"/>
              </w:rPr>
              <w:t>zsb2401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C1F9"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9F99"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E728A" w14:textId="77777777" w:rsidR="005B7AC1" w:rsidRDefault="00000000">
            <w:pPr>
              <w:widowControl/>
              <w:jc w:val="center"/>
              <w:textAlignment w:val="center"/>
              <w:rPr>
                <w:b/>
                <w:bCs/>
                <w:color w:val="000000"/>
                <w:sz w:val="20"/>
                <w:szCs w:val="20"/>
              </w:rPr>
            </w:pPr>
            <w:r>
              <w:rPr>
                <w:b/>
                <w:bCs/>
                <w:color w:val="000000"/>
                <w:kern w:val="0"/>
                <w:sz w:val="20"/>
                <w:szCs w:val="20"/>
                <w:lang w:bidi="ar"/>
              </w:rPr>
              <w:t>语</w:t>
            </w:r>
            <w:r>
              <w:rPr>
                <w:b/>
                <w:bCs/>
                <w:color w:val="000000"/>
                <w:kern w:val="0"/>
                <w:sz w:val="20"/>
                <w:szCs w:val="20"/>
                <w:lang w:bidi="ar"/>
              </w:rPr>
              <w:t>-306</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7B7E" w14:textId="77777777" w:rsidR="005B7AC1" w:rsidRDefault="00000000">
            <w:pPr>
              <w:widowControl/>
              <w:jc w:val="center"/>
              <w:textAlignment w:val="center"/>
              <w:rPr>
                <w:b/>
                <w:bCs/>
                <w:color w:val="000000"/>
                <w:sz w:val="20"/>
                <w:szCs w:val="20"/>
              </w:rPr>
            </w:pPr>
            <w:r>
              <w:rPr>
                <w:b/>
                <w:bCs/>
                <w:color w:val="000000"/>
                <w:kern w:val="0"/>
                <w:sz w:val="20"/>
                <w:szCs w:val="20"/>
                <w:lang w:bidi="ar"/>
              </w:rPr>
              <w:t>英语阅读</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BB60" w14:textId="77777777" w:rsidR="005B7AC1" w:rsidRDefault="00000000">
            <w:pPr>
              <w:widowControl/>
              <w:jc w:val="center"/>
              <w:textAlignment w:val="center"/>
              <w:rPr>
                <w:b/>
                <w:bCs/>
                <w:color w:val="000000"/>
                <w:sz w:val="20"/>
                <w:szCs w:val="20"/>
              </w:rPr>
            </w:pPr>
            <w:r>
              <w:rPr>
                <w:b/>
                <w:bCs/>
                <w:color w:val="000000"/>
                <w:kern w:val="0"/>
                <w:sz w:val="20"/>
                <w:szCs w:val="20"/>
                <w:lang w:bidi="ar"/>
              </w:rPr>
              <w:t>郑春华</w:t>
            </w:r>
          </w:p>
        </w:tc>
      </w:tr>
      <w:tr w:rsidR="005B7AC1" w14:paraId="2FA17761" w14:textId="77777777">
        <w:trPr>
          <w:trHeight w:val="62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C90C" w14:textId="77777777" w:rsidR="005B7AC1" w:rsidRDefault="00000000">
            <w:pPr>
              <w:widowControl/>
              <w:jc w:val="center"/>
              <w:textAlignment w:val="center"/>
              <w:rPr>
                <w:b/>
                <w:bCs/>
                <w:color w:val="000000"/>
                <w:sz w:val="20"/>
                <w:szCs w:val="20"/>
              </w:rPr>
            </w:pPr>
            <w:r>
              <w:rPr>
                <w:b/>
                <w:bCs/>
                <w:color w:val="000000"/>
                <w:kern w:val="0"/>
                <w:sz w:val="20"/>
                <w:szCs w:val="20"/>
                <w:lang w:bidi="ar"/>
              </w:rPr>
              <w:t>物联网</w:t>
            </w:r>
            <w:r>
              <w:rPr>
                <w:b/>
                <w:bCs/>
                <w:color w:val="000000"/>
                <w:kern w:val="0"/>
                <w:sz w:val="20"/>
                <w:szCs w:val="20"/>
                <w:lang w:bidi="ar"/>
              </w:rPr>
              <w:t>2201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B839"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915C5"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AE39" w14:textId="77777777" w:rsidR="005B7AC1" w:rsidRDefault="00000000">
            <w:pPr>
              <w:widowControl/>
              <w:jc w:val="center"/>
              <w:textAlignment w:val="center"/>
              <w:rPr>
                <w:b/>
                <w:bCs/>
                <w:color w:val="000000"/>
                <w:sz w:val="20"/>
                <w:szCs w:val="20"/>
              </w:rPr>
            </w:pPr>
            <w:r>
              <w:rPr>
                <w:b/>
                <w:bCs/>
                <w:color w:val="000000"/>
                <w:kern w:val="0"/>
                <w:sz w:val="20"/>
                <w:szCs w:val="20"/>
                <w:lang w:bidi="ar"/>
              </w:rPr>
              <w:t>11-503</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D22B" w14:textId="77777777" w:rsidR="005B7AC1" w:rsidRDefault="00000000">
            <w:pPr>
              <w:widowControl/>
              <w:jc w:val="center"/>
              <w:textAlignment w:val="center"/>
              <w:rPr>
                <w:b/>
                <w:bCs/>
                <w:color w:val="000000"/>
                <w:sz w:val="20"/>
                <w:szCs w:val="20"/>
              </w:rPr>
            </w:pPr>
            <w:r>
              <w:rPr>
                <w:b/>
                <w:bCs/>
                <w:color w:val="000000"/>
                <w:kern w:val="0"/>
                <w:sz w:val="20"/>
                <w:szCs w:val="20"/>
                <w:lang w:bidi="ar"/>
              </w:rPr>
              <w:t xml:space="preserve">JAVA </w:t>
            </w:r>
            <w:r>
              <w:rPr>
                <w:b/>
                <w:bCs/>
                <w:color w:val="000000"/>
                <w:kern w:val="0"/>
                <w:sz w:val="20"/>
                <w:szCs w:val="20"/>
                <w:lang w:bidi="ar"/>
              </w:rPr>
              <w:t>程序设计</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17B5" w14:textId="77777777" w:rsidR="005B7AC1" w:rsidRDefault="00000000">
            <w:pPr>
              <w:widowControl/>
              <w:jc w:val="center"/>
              <w:textAlignment w:val="center"/>
              <w:rPr>
                <w:b/>
                <w:bCs/>
                <w:color w:val="000000"/>
                <w:sz w:val="20"/>
                <w:szCs w:val="20"/>
              </w:rPr>
            </w:pPr>
            <w:r>
              <w:rPr>
                <w:b/>
                <w:bCs/>
                <w:color w:val="000000"/>
                <w:kern w:val="0"/>
                <w:sz w:val="20"/>
                <w:szCs w:val="20"/>
                <w:lang w:bidi="ar"/>
              </w:rPr>
              <w:t>张萍</w:t>
            </w:r>
          </w:p>
        </w:tc>
      </w:tr>
      <w:tr w:rsidR="005B7AC1" w14:paraId="7730E4C6"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4D060" w14:textId="77777777" w:rsidR="005B7AC1" w:rsidRDefault="00000000">
            <w:pPr>
              <w:widowControl/>
              <w:jc w:val="center"/>
              <w:textAlignment w:val="center"/>
              <w:rPr>
                <w:b/>
                <w:bCs/>
                <w:color w:val="000000"/>
                <w:sz w:val="20"/>
                <w:szCs w:val="20"/>
              </w:rPr>
            </w:pPr>
            <w:r>
              <w:rPr>
                <w:b/>
                <w:bCs/>
                <w:color w:val="000000"/>
                <w:kern w:val="0"/>
                <w:sz w:val="20"/>
                <w:szCs w:val="20"/>
                <w:lang w:bidi="ar"/>
              </w:rPr>
              <w:t>会计（</w:t>
            </w:r>
            <w:r>
              <w:rPr>
                <w:b/>
                <w:bCs/>
                <w:color w:val="000000"/>
                <w:kern w:val="0"/>
                <w:sz w:val="20"/>
                <w:szCs w:val="20"/>
                <w:lang w:bidi="ar"/>
              </w:rPr>
              <w:t>CIMA</w:t>
            </w:r>
            <w:r>
              <w:rPr>
                <w:b/>
                <w:bCs/>
                <w:color w:val="000000"/>
                <w:kern w:val="0"/>
                <w:sz w:val="20"/>
                <w:szCs w:val="20"/>
                <w:lang w:bidi="ar"/>
              </w:rPr>
              <w:t>）</w:t>
            </w:r>
            <w:r>
              <w:rPr>
                <w:b/>
                <w:bCs/>
                <w:color w:val="000000"/>
                <w:kern w:val="0"/>
                <w:sz w:val="20"/>
                <w:szCs w:val="20"/>
                <w:lang w:bidi="ar"/>
              </w:rPr>
              <w:t>2301;</w:t>
            </w:r>
            <w:r>
              <w:rPr>
                <w:b/>
                <w:bCs/>
                <w:color w:val="000000"/>
                <w:kern w:val="0"/>
                <w:sz w:val="20"/>
                <w:szCs w:val="20"/>
                <w:lang w:bidi="ar"/>
              </w:rPr>
              <w:t>市营</w:t>
            </w:r>
            <w:r>
              <w:rPr>
                <w:b/>
                <w:bCs/>
                <w:color w:val="000000"/>
                <w:kern w:val="0"/>
                <w:sz w:val="20"/>
                <w:szCs w:val="20"/>
                <w:lang w:bidi="ar"/>
              </w:rPr>
              <w:t>2301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D691"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3EE2"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995E" w14:textId="77777777" w:rsidR="005B7AC1" w:rsidRDefault="00000000">
            <w:pPr>
              <w:widowControl/>
              <w:jc w:val="center"/>
              <w:textAlignment w:val="center"/>
              <w:rPr>
                <w:b/>
                <w:bCs/>
                <w:color w:val="000000"/>
                <w:sz w:val="20"/>
                <w:szCs w:val="20"/>
              </w:rPr>
            </w:pPr>
            <w:r>
              <w:rPr>
                <w:b/>
                <w:bCs/>
                <w:color w:val="000000"/>
                <w:kern w:val="0"/>
                <w:sz w:val="20"/>
                <w:szCs w:val="20"/>
                <w:lang w:bidi="ar"/>
              </w:rPr>
              <w:t>11-408</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15ED" w14:textId="77777777" w:rsidR="005B7AC1" w:rsidRDefault="00000000">
            <w:pPr>
              <w:widowControl/>
              <w:jc w:val="center"/>
              <w:textAlignment w:val="center"/>
              <w:rPr>
                <w:b/>
                <w:bCs/>
                <w:color w:val="000000"/>
                <w:sz w:val="20"/>
                <w:szCs w:val="20"/>
              </w:rPr>
            </w:pPr>
            <w:r>
              <w:rPr>
                <w:b/>
                <w:bCs/>
                <w:color w:val="000000"/>
                <w:kern w:val="0"/>
                <w:sz w:val="20"/>
                <w:szCs w:val="20"/>
                <w:lang w:bidi="ar"/>
              </w:rPr>
              <w:t>Python</w:t>
            </w:r>
            <w:r>
              <w:rPr>
                <w:b/>
                <w:bCs/>
                <w:color w:val="000000"/>
                <w:kern w:val="0"/>
                <w:sz w:val="20"/>
                <w:szCs w:val="20"/>
                <w:lang w:bidi="ar"/>
              </w:rPr>
              <w:t>程序基础与应用</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2082" w14:textId="77777777" w:rsidR="005B7AC1" w:rsidRDefault="00000000">
            <w:pPr>
              <w:widowControl/>
              <w:jc w:val="center"/>
              <w:textAlignment w:val="center"/>
              <w:rPr>
                <w:b/>
                <w:bCs/>
                <w:color w:val="000000"/>
                <w:sz w:val="20"/>
                <w:szCs w:val="20"/>
              </w:rPr>
            </w:pPr>
            <w:r>
              <w:rPr>
                <w:b/>
                <w:bCs/>
                <w:color w:val="000000"/>
                <w:kern w:val="0"/>
                <w:sz w:val="20"/>
                <w:szCs w:val="20"/>
                <w:lang w:bidi="ar"/>
              </w:rPr>
              <w:t>郝佳</w:t>
            </w:r>
          </w:p>
        </w:tc>
      </w:tr>
      <w:tr w:rsidR="005B7AC1" w14:paraId="009DCCC2" w14:textId="77777777">
        <w:trPr>
          <w:trHeight w:val="153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7C5E" w14:textId="77777777" w:rsidR="005B7AC1" w:rsidRDefault="00000000">
            <w:pPr>
              <w:widowControl/>
              <w:jc w:val="center"/>
              <w:textAlignment w:val="center"/>
              <w:rPr>
                <w:b/>
                <w:bCs/>
                <w:color w:val="000000"/>
                <w:sz w:val="20"/>
                <w:szCs w:val="20"/>
              </w:rPr>
            </w:pPr>
            <w:r>
              <w:rPr>
                <w:b/>
                <w:bCs/>
                <w:color w:val="000000"/>
                <w:kern w:val="0"/>
                <w:sz w:val="20"/>
                <w:szCs w:val="20"/>
                <w:lang w:bidi="ar"/>
              </w:rPr>
              <w:t>人工智能</w:t>
            </w:r>
            <w:r>
              <w:rPr>
                <w:b/>
                <w:bCs/>
                <w:color w:val="000000"/>
                <w:kern w:val="0"/>
                <w:sz w:val="20"/>
                <w:szCs w:val="20"/>
                <w:lang w:bidi="ar"/>
              </w:rPr>
              <w:t>2301;</w:t>
            </w:r>
            <w:r>
              <w:rPr>
                <w:b/>
                <w:bCs/>
                <w:color w:val="000000"/>
                <w:kern w:val="0"/>
                <w:sz w:val="20"/>
                <w:szCs w:val="20"/>
                <w:lang w:bidi="ar"/>
              </w:rPr>
              <w:t>人工智能</w:t>
            </w:r>
            <w:r>
              <w:rPr>
                <w:b/>
                <w:bCs/>
                <w:color w:val="000000"/>
                <w:kern w:val="0"/>
                <w:sz w:val="20"/>
                <w:szCs w:val="20"/>
                <w:lang w:bidi="ar"/>
              </w:rPr>
              <w:t>2302;</w:t>
            </w:r>
            <w:proofErr w:type="gramStart"/>
            <w:r>
              <w:rPr>
                <w:b/>
                <w:bCs/>
                <w:color w:val="000000"/>
                <w:kern w:val="0"/>
                <w:sz w:val="20"/>
                <w:szCs w:val="20"/>
                <w:lang w:bidi="ar"/>
              </w:rPr>
              <w:t>软工</w:t>
            </w:r>
            <w:proofErr w:type="gramEnd"/>
            <w:r>
              <w:rPr>
                <w:b/>
                <w:bCs/>
                <w:color w:val="000000"/>
                <w:kern w:val="0"/>
                <w:sz w:val="20"/>
                <w:szCs w:val="20"/>
                <w:lang w:bidi="ar"/>
              </w:rPr>
              <w:t>2301;</w:t>
            </w:r>
            <w:proofErr w:type="gramStart"/>
            <w:r>
              <w:rPr>
                <w:b/>
                <w:bCs/>
                <w:color w:val="000000"/>
                <w:kern w:val="0"/>
                <w:sz w:val="20"/>
                <w:szCs w:val="20"/>
                <w:lang w:bidi="ar"/>
              </w:rPr>
              <w:t>软工</w:t>
            </w:r>
            <w:proofErr w:type="gramEnd"/>
            <w:r>
              <w:rPr>
                <w:b/>
                <w:bCs/>
                <w:color w:val="000000"/>
                <w:kern w:val="0"/>
                <w:sz w:val="20"/>
                <w:szCs w:val="20"/>
                <w:lang w:bidi="ar"/>
              </w:rPr>
              <w:t>2302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3446"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8F1F" w14:textId="77777777" w:rsidR="005B7AC1" w:rsidRDefault="00000000">
            <w:pPr>
              <w:widowControl/>
              <w:jc w:val="center"/>
              <w:textAlignment w:val="center"/>
              <w:rPr>
                <w:b/>
                <w:bCs/>
                <w:color w:val="000000"/>
                <w:sz w:val="20"/>
                <w:szCs w:val="20"/>
              </w:rPr>
            </w:pPr>
            <w:r>
              <w:rPr>
                <w:b/>
                <w:bCs/>
                <w:color w:val="000000"/>
                <w:kern w:val="0"/>
                <w:sz w:val="20"/>
                <w:szCs w:val="20"/>
                <w:lang w:bidi="ar"/>
              </w:rPr>
              <w:t>5-6</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34EE" w14:textId="77777777" w:rsidR="005B7AC1" w:rsidRDefault="00000000">
            <w:pPr>
              <w:widowControl/>
              <w:jc w:val="center"/>
              <w:textAlignment w:val="center"/>
              <w:rPr>
                <w:b/>
                <w:bCs/>
                <w:color w:val="000000"/>
                <w:sz w:val="20"/>
                <w:szCs w:val="20"/>
              </w:rPr>
            </w:pPr>
            <w:r>
              <w:rPr>
                <w:b/>
                <w:bCs/>
                <w:color w:val="000000"/>
                <w:kern w:val="0"/>
                <w:sz w:val="20"/>
                <w:szCs w:val="20"/>
                <w:lang w:bidi="ar"/>
              </w:rPr>
              <w:t>11-511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2B14" w14:textId="77777777" w:rsidR="005B7AC1" w:rsidRDefault="00000000">
            <w:pPr>
              <w:widowControl/>
              <w:jc w:val="center"/>
              <w:textAlignment w:val="center"/>
              <w:rPr>
                <w:b/>
                <w:bCs/>
                <w:color w:val="000000"/>
                <w:sz w:val="20"/>
                <w:szCs w:val="20"/>
              </w:rPr>
            </w:pPr>
            <w:r>
              <w:rPr>
                <w:b/>
                <w:bCs/>
                <w:color w:val="000000"/>
                <w:kern w:val="0"/>
                <w:sz w:val="20"/>
                <w:szCs w:val="20"/>
                <w:lang w:bidi="ar"/>
              </w:rPr>
              <w:t>马克思主义基本原理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47DC" w14:textId="77777777" w:rsidR="005B7AC1" w:rsidRDefault="00000000">
            <w:pPr>
              <w:widowControl/>
              <w:jc w:val="center"/>
              <w:textAlignment w:val="center"/>
              <w:rPr>
                <w:b/>
                <w:bCs/>
                <w:color w:val="000000"/>
                <w:sz w:val="20"/>
                <w:szCs w:val="20"/>
              </w:rPr>
            </w:pPr>
            <w:r>
              <w:rPr>
                <w:b/>
                <w:bCs/>
                <w:color w:val="000000"/>
                <w:kern w:val="0"/>
                <w:sz w:val="20"/>
                <w:szCs w:val="20"/>
                <w:lang w:bidi="ar"/>
              </w:rPr>
              <w:t>周华</w:t>
            </w:r>
          </w:p>
        </w:tc>
      </w:tr>
      <w:tr w:rsidR="005B7AC1" w14:paraId="1A10C963" w14:textId="77777777">
        <w:trPr>
          <w:trHeight w:val="153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ED59" w14:textId="77777777" w:rsidR="005B7AC1" w:rsidRDefault="00000000">
            <w:pPr>
              <w:widowControl/>
              <w:jc w:val="center"/>
              <w:textAlignment w:val="center"/>
              <w:rPr>
                <w:b/>
                <w:bCs/>
                <w:color w:val="000000"/>
                <w:sz w:val="20"/>
                <w:szCs w:val="20"/>
              </w:rPr>
            </w:pPr>
            <w:r>
              <w:rPr>
                <w:b/>
                <w:bCs/>
                <w:color w:val="000000"/>
                <w:kern w:val="0"/>
                <w:sz w:val="20"/>
                <w:szCs w:val="20"/>
                <w:lang w:bidi="ar"/>
              </w:rPr>
              <w:lastRenderedPageBreak/>
              <w:t>计科（华为）</w:t>
            </w:r>
            <w:r>
              <w:rPr>
                <w:b/>
                <w:bCs/>
                <w:color w:val="000000"/>
                <w:kern w:val="0"/>
                <w:sz w:val="20"/>
                <w:szCs w:val="20"/>
                <w:lang w:bidi="ar"/>
              </w:rPr>
              <w:t>2101;</w:t>
            </w:r>
            <w:r>
              <w:rPr>
                <w:b/>
                <w:bCs/>
                <w:color w:val="000000"/>
                <w:kern w:val="0"/>
                <w:sz w:val="20"/>
                <w:szCs w:val="20"/>
                <w:lang w:bidi="ar"/>
              </w:rPr>
              <w:t>计科（华为）</w:t>
            </w:r>
            <w:r>
              <w:rPr>
                <w:b/>
                <w:bCs/>
                <w:color w:val="000000"/>
                <w:kern w:val="0"/>
                <w:sz w:val="20"/>
                <w:szCs w:val="20"/>
                <w:lang w:bidi="ar"/>
              </w:rPr>
              <w:t>2102;</w:t>
            </w:r>
            <w:r>
              <w:rPr>
                <w:b/>
                <w:bCs/>
                <w:color w:val="000000"/>
                <w:kern w:val="0"/>
                <w:sz w:val="20"/>
                <w:szCs w:val="20"/>
                <w:lang w:bidi="ar"/>
              </w:rPr>
              <w:t>计科（华为）</w:t>
            </w:r>
            <w:r>
              <w:rPr>
                <w:b/>
                <w:bCs/>
                <w:color w:val="000000"/>
                <w:kern w:val="0"/>
                <w:sz w:val="20"/>
                <w:szCs w:val="20"/>
                <w:lang w:bidi="ar"/>
              </w:rPr>
              <w:t>2103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509F"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26534" w14:textId="77777777" w:rsidR="005B7AC1" w:rsidRDefault="00000000">
            <w:pPr>
              <w:widowControl/>
              <w:jc w:val="center"/>
              <w:textAlignment w:val="center"/>
              <w:rPr>
                <w:b/>
                <w:bCs/>
                <w:color w:val="000000"/>
                <w:sz w:val="20"/>
                <w:szCs w:val="20"/>
              </w:rPr>
            </w:pPr>
            <w:r>
              <w:rPr>
                <w:b/>
                <w:bCs/>
                <w:color w:val="000000"/>
                <w:kern w:val="0"/>
                <w:sz w:val="20"/>
                <w:szCs w:val="20"/>
                <w:lang w:bidi="ar"/>
              </w:rPr>
              <w:t>5-8</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B199" w14:textId="77777777" w:rsidR="005B7AC1" w:rsidRDefault="00000000">
            <w:pPr>
              <w:widowControl/>
              <w:jc w:val="center"/>
              <w:textAlignment w:val="center"/>
              <w:rPr>
                <w:b/>
                <w:bCs/>
                <w:color w:val="000000"/>
                <w:sz w:val="20"/>
                <w:szCs w:val="20"/>
              </w:rPr>
            </w:pPr>
            <w:r>
              <w:rPr>
                <w:b/>
                <w:bCs/>
                <w:color w:val="000000"/>
                <w:kern w:val="0"/>
                <w:sz w:val="20"/>
                <w:szCs w:val="20"/>
                <w:lang w:bidi="ar"/>
              </w:rPr>
              <w:t>计</w:t>
            </w:r>
            <w:r>
              <w:rPr>
                <w:b/>
                <w:bCs/>
                <w:color w:val="000000"/>
                <w:kern w:val="0"/>
                <w:sz w:val="20"/>
                <w:szCs w:val="20"/>
                <w:lang w:bidi="ar"/>
              </w:rPr>
              <w:t>-101</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7B17" w14:textId="77777777" w:rsidR="005B7AC1" w:rsidRDefault="00000000">
            <w:pPr>
              <w:widowControl/>
              <w:jc w:val="center"/>
              <w:textAlignment w:val="center"/>
              <w:rPr>
                <w:b/>
                <w:bCs/>
                <w:color w:val="000000"/>
                <w:sz w:val="20"/>
                <w:szCs w:val="20"/>
              </w:rPr>
            </w:pPr>
            <w:r>
              <w:rPr>
                <w:b/>
                <w:bCs/>
                <w:color w:val="000000"/>
                <w:kern w:val="0"/>
                <w:sz w:val="20"/>
                <w:szCs w:val="20"/>
                <w:lang w:bidi="ar"/>
              </w:rPr>
              <w:t>创新创业课程设计</w:t>
            </w:r>
            <w:r>
              <w:rPr>
                <w:b/>
                <w:bCs/>
                <w:color w:val="000000"/>
                <w:kern w:val="0"/>
                <w:sz w:val="20"/>
                <w:szCs w:val="20"/>
                <w:lang w:bidi="ar"/>
              </w:rPr>
              <w:t>(</w:t>
            </w:r>
            <w:r>
              <w:rPr>
                <w:b/>
                <w:bCs/>
                <w:color w:val="000000"/>
                <w:kern w:val="0"/>
                <w:sz w:val="20"/>
                <w:szCs w:val="20"/>
                <w:lang w:bidi="ar"/>
              </w:rPr>
              <w:t>企业</w:t>
            </w:r>
            <w:r>
              <w:rPr>
                <w:b/>
                <w:bCs/>
                <w:color w:val="000000"/>
                <w:kern w:val="0"/>
                <w:sz w:val="20"/>
                <w:szCs w:val="20"/>
                <w:lang w:bidi="ar"/>
              </w:rPr>
              <w:t>)</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4224" w14:textId="77777777" w:rsidR="005B7AC1" w:rsidRDefault="00000000">
            <w:pPr>
              <w:widowControl/>
              <w:jc w:val="center"/>
              <w:textAlignment w:val="center"/>
              <w:rPr>
                <w:b/>
                <w:bCs/>
                <w:color w:val="000000"/>
                <w:sz w:val="20"/>
                <w:szCs w:val="20"/>
              </w:rPr>
            </w:pPr>
            <w:r>
              <w:rPr>
                <w:b/>
                <w:bCs/>
                <w:color w:val="000000"/>
                <w:kern w:val="0"/>
                <w:sz w:val="20"/>
                <w:szCs w:val="20"/>
                <w:lang w:bidi="ar"/>
              </w:rPr>
              <w:t>陈华军</w:t>
            </w:r>
          </w:p>
        </w:tc>
      </w:tr>
      <w:tr w:rsidR="005B7AC1" w14:paraId="2401FB02" w14:textId="77777777">
        <w:trPr>
          <w:trHeight w:val="927"/>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D807" w14:textId="77777777" w:rsidR="005B7AC1" w:rsidRDefault="00000000">
            <w:pPr>
              <w:widowControl/>
              <w:jc w:val="center"/>
              <w:textAlignment w:val="center"/>
              <w:rPr>
                <w:b/>
                <w:bCs/>
                <w:color w:val="000000"/>
                <w:sz w:val="20"/>
                <w:szCs w:val="20"/>
              </w:rPr>
            </w:pPr>
            <w:r>
              <w:rPr>
                <w:b/>
                <w:bCs/>
                <w:color w:val="000000"/>
                <w:kern w:val="0"/>
                <w:sz w:val="20"/>
                <w:szCs w:val="20"/>
                <w:lang w:bidi="ar"/>
              </w:rPr>
              <w:t>计科（华为）</w:t>
            </w:r>
            <w:r>
              <w:rPr>
                <w:b/>
                <w:bCs/>
                <w:color w:val="000000"/>
                <w:kern w:val="0"/>
                <w:sz w:val="20"/>
                <w:szCs w:val="20"/>
                <w:lang w:bidi="ar"/>
              </w:rPr>
              <w:t>2303;</w:t>
            </w:r>
            <w:r>
              <w:rPr>
                <w:b/>
                <w:bCs/>
                <w:color w:val="000000"/>
                <w:kern w:val="0"/>
                <w:sz w:val="20"/>
                <w:szCs w:val="20"/>
                <w:lang w:bidi="ar"/>
              </w:rPr>
              <w:t>计科（华为）</w:t>
            </w:r>
            <w:r>
              <w:rPr>
                <w:b/>
                <w:bCs/>
                <w:color w:val="000000"/>
                <w:kern w:val="0"/>
                <w:sz w:val="20"/>
                <w:szCs w:val="20"/>
                <w:lang w:bidi="ar"/>
              </w:rPr>
              <w:t>2304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1608"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2A73"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ECDB" w14:textId="77777777" w:rsidR="005B7AC1" w:rsidRDefault="00000000">
            <w:pPr>
              <w:widowControl/>
              <w:jc w:val="center"/>
              <w:textAlignment w:val="center"/>
              <w:rPr>
                <w:b/>
                <w:bCs/>
                <w:color w:val="000000"/>
                <w:sz w:val="20"/>
                <w:szCs w:val="20"/>
              </w:rPr>
            </w:pPr>
            <w:r>
              <w:rPr>
                <w:b/>
                <w:bCs/>
                <w:color w:val="000000"/>
                <w:kern w:val="0"/>
                <w:sz w:val="20"/>
                <w:szCs w:val="20"/>
                <w:lang w:bidi="ar"/>
              </w:rPr>
              <w:t>18-405</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9406" w14:textId="77777777" w:rsidR="005B7AC1" w:rsidRDefault="00000000">
            <w:pPr>
              <w:widowControl/>
              <w:jc w:val="center"/>
              <w:textAlignment w:val="center"/>
              <w:rPr>
                <w:b/>
                <w:bCs/>
                <w:color w:val="000000"/>
                <w:sz w:val="20"/>
                <w:szCs w:val="20"/>
              </w:rPr>
            </w:pPr>
            <w:r>
              <w:rPr>
                <w:b/>
                <w:bCs/>
                <w:color w:val="000000"/>
                <w:kern w:val="0"/>
                <w:sz w:val="20"/>
                <w:szCs w:val="20"/>
                <w:lang w:bidi="ar"/>
              </w:rPr>
              <w:t>电工电子学</w:t>
            </w:r>
            <w:r>
              <w:rPr>
                <w:b/>
                <w:bCs/>
                <w:color w:val="000000"/>
                <w:kern w:val="0"/>
                <w:sz w:val="20"/>
                <w:szCs w:val="20"/>
                <w:lang w:bidi="ar"/>
              </w:rPr>
              <w:t>B</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3E89" w14:textId="77777777" w:rsidR="005B7AC1" w:rsidRDefault="00000000">
            <w:pPr>
              <w:widowControl/>
              <w:jc w:val="center"/>
              <w:textAlignment w:val="center"/>
              <w:rPr>
                <w:b/>
                <w:bCs/>
                <w:color w:val="000000"/>
                <w:sz w:val="20"/>
                <w:szCs w:val="20"/>
              </w:rPr>
            </w:pPr>
            <w:r>
              <w:rPr>
                <w:b/>
                <w:bCs/>
                <w:color w:val="000000"/>
                <w:kern w:val="0"/>
                <w:sz w:val="20"/>
                <w:szCs w:val="20"/>
                <w:lang w:bidi="ar"/>
              </w:rPr>
              <w:t>张霞</w:t>
            </w:r>
          </w:p>
        </w:tc>
      </w:tr>
      <w:tr w:rsidR="005B7AC1" w14:paraId="1767D3E7" w14:textId="77777777">
        <w:trPr>
          <w:trHeight w:val="711"/>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61C5" w14:textId="77777777" w:rsidR="005B7AC1" w:rsidRDefault="00000000">
            <w:pPr>
              <w:widowControl/>
              <w:jc w:val="center"/>
              <w:textAlignment w:val="center"/>
              <w:rPr>
                <w:b/>
                <w:bCs/>
                <w:color w:val="000000"/>
                <w:sz w:val="20"/>
                <w:szCs w:val="20"/>
              </w:rPr>
            </w:pPr>
            <w:r>
              <w:rPr>
                <w:b/>
                <w:bCs/>
                <w:color w:val="000000"/>
                <w:kern w:val="0"/>
                <w:sz w:val="20"/>
                <w:szCs w:val="20"/>
                <w:lang w:bidi="ar"/>
              </w:rPr>
              <w:t>工造</w:t>
            </w:r>
            <w:r>
              <w:rPr>
                <w:b/>
                <w:bCs/>
                <w:color w:val="000000"/>
                <w:kern w:val="0"/>
                <w:sz w:val="20"/>
                <w:szCs w:val="20"/>
                <w:lang w:bidi="ar"/>
              </w:rPr>
              <w:t>2201;</w:t>
            </w:r>
            <w:r>
              <w:rPr>
                <w:b/>
                <w:bCs/>
                <w:color w:val="000000"/>
                <w:kern w:val="0"/>
                <w:sz w:val="20"/>
                <w:szCs w:val="20"/>
                <w:lang w:bidi="ar"/>
              </w:rPr>
              <w:t>工造</w:t>
            </w:r>
            <w:r>
              <w:rPr>
                <w:b/>
                <w:bCs/>
                <w:color w:val="000000"/>
                <w:kern w:val="0"/>
                <w:sz w:val="20"/>
                <w:szCs w:val="20"/>
                <w:lang w:bidi="ar"/>
              </w:rPr>
              <w:t>2202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FC0E" w14:textId="77777777" w:rsidR="005B7AC1" w:rsidRDefault="00000000">
            <w:pPr>
              <w:widowControl/>
              <w:jc w:val="center"/>
              <w:textAlignment w:val="center"/>
              <w:rPr>
                <w:b/>
                <w:bCs/>
                <w:color w:val="000000"/>
                <w:sz w:val="20"/>
                <w:szCs w:val="20"/>
              </w:rPr>
            </w:pPr>
            <w:r>
              <w:rPr>
                <w:b/>
                <w:bCs/>
                <w:color w:val="000000"/>
                <w:kern w:val="0"/>
                <w:sz w:val="20"/>
                <w:szCs w:val="20"/>
                <w:lang w:bidi="ar"/>
              </w:rPr>
              <w:t>9</w:t>
            </w:r>
            <w:r>
              <w:rPr>
                <w:b/>
                <w:bCs/>
                <w:color w:val="000000"/>
                <w:kern w:val="0"/>
                <w:sz w:val="20"/>
                <w:szCs w:val="20"/>
                <w:lang w:bidi="ar"/>
              </w:rPr>
              <w:t>月</w:t>
            </w:r>
            <w:r>
              <w:rPr>
                <w:b/>
                <w:bCs/>
                <w:color w:val="000000"/>
                <w:kern w:val="0"/>
                <w:sz w:val="20"/>
                <w:szCs w:val="20"/>
                <w:lang w:bidi="ar"/>
              </w:rPr>
              <w:t>4</w:t>
            </w:r>
            <w:r>
              <w:rPr>
                <w:b/>
                <w:bCs/>
                <w:color w:val="000000"/>
                <w:kern w:val="0"/>
                <w:sz w:val="20"/>
                <w:szCs w:val="20"/>
                <w:lang w:bidi="ar"/>
              </w:rPr>
              <w:t>日</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20BB" w14:textId="77777777" w:rsidR="005B7AC1" w:rsidRDefault="00000000">
            <w:pPr>
              <w:widowControl/>
              <w:jc w:val="center"/>
              <w:textAlignment w:val="center"/>
              <w:rPr>
                <w:b/>
                <w:bCs/>
                <w:color w:val="000000"/>
                <w:sz w:val="20"/>
                <w:szCs w:val="20"/>
              </w:rPr>
            </w:pPr>
            <w:r>
              <w:rPr>
                <w:b/>
                <w:bCs/>
                <w:color w:val="000000"/>
                <w:kern w:val="0"/>
                <w:sz w:val="20"/>
                <w:szCs w:val="20"/>
                <w:lang w:bidi="ar"/>
              </w:rPr>
              <w:t>1-2</w:t>
            </w:r>
            <w:r>
              <w:rPr>
                <w:b/>
                <w:bCs/>
                <w:color w:val="000000"/>
                <w:kern w:val="0"/>
                <w:sz w:val="20"/>
                <w:szCs w:val="20"/>
                <w:lang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D087" w14:textId="77777777" w:rsidR="005B7AC1" w:rsidRDefault="00000000">
            <w:pPr>
              <w:widowControl/>
              <w:jc w:val="center"/>
              <w:textAlignment w:val="center"/>
              <w:rPr>
                <w:b/>
                <w:bCs/>
                <w:color w:val="000000"/>
                <w:sz w:val="20"/>
                <w:szCs w:val="20"/>
              </w:rPr>
            </w:pPr>
            <w:r>
              <w:rPr>
                <w:b/>
                <w:bCs/>
                <w:color w:val="000000"/>
                <w:kern w:val="0"/>
                <w:sz w:val="20"/>
                <w:szCs w:val="20"/>
                <w:lang w:bidi="ar"/>
              </w:rPr>
              <w:t>18-412</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DAC4" w14:textId="77777777" w:rsidR="005B7AC1" w:rsidRDefault="00000000">
            <w:pPr>
              <w:widowControl/>
              <w:jc w:val="center"/>
              <w:textAlignment w:val="center"/>
              <w:rPr>
                <w:b/>
                <w:bCs/>
                <w:color w:val="000000"/>
                <w:sz w:val="20"/>
                <w:szCs w:val="20"/>
              </w:rPr>
            </w:pPr>
            <w:r>
              <w:rPr>
                <w:b/>
                <w:bCs/>
                <w:color w:val="000000"/>
                <w:kern w:val="0"/>
                <w:sz w:val="20"/>
                <w:szCs w:val="20"/>
                <w:lang w:bidi="ar"/>
              </w:rPr>
              <w:t>工程造价管理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3678" w14:textId="77777777" w:rsidR="005B7AC1" w:rsidRDefault="00000000">
            <w:pPr>
              <w:widowControl/>
              <w:jc w:val="center"/>
              <w:textAlignment w:val="center"/>
              <w:rPr>
                <w:b/>
                <w:bCs/>
                <w:color w:val="000000"/>
                <w:sz w:val="20"/>
                <w:szCs w:val="20"/>
              </w:rPr>
            </w:pPr>
            <w:r>
              <w:rPr>
                <w:b/>
                <w:bCs/>
                <w:color w:val="000000"/>
                <w:kern w:val="0"/>
                <w:sz w:val="20"/>
                <w:szCs w:val="20"/>
                <w:lang w:bidi="ar"/>
              </w:rPr>
              <w:t>张彤</w:t>
            </w:r>
          </w:p>
        </w:tc>
      </w:tr>
    </w:tbl>
    <w:p w14:paraId="7F51175E" w14:textId="77777777" w:rsidR="005B7AC1" w:rsidRDefault="005B7AC1">
      <w:pPr>
        <w:pStyle w:val="a0"/>
        <w:ind w:firstLine="400"/>
        <w:rPr>
          <w:rFonts w:ascii="宋体" w:hAnsi="宋体" w:cs="宋体" w:hint="eastAsia"/>
          <w:sz w:val="20"/>
          <w:szCs w:val="20"/>
        </w:rPr>
      </w:pPr>
    </w:p>
    <w:p w14:paraId="023FE356" w14:textId="77777777" w:rsidR="005B7AC1" w:rsidRDefault="00000000">
      <w:pPr>
        <w:pStyle w:val="a0"/>
      </w:pPr>
      <w:r>
        <w:rPr>
          <w:rFonts w:hint="eastAsia"/>
        </w:rPr>
        <w:t xml:space="preserve">  </w:t>
      </w:r>
    </w:p>
    <w:p w14:paraId="0981019D" w14:textId="77777777" w:rsidR="005B7AC1" w:rsidRDefault="00000000">
      <w:pPr>
        <w:pStyle w:val="a0"/>
      </w:pPr>
      <w:r>
        <w:rPr>
          <w:rFonts w:hint="eastAsia"/>
        </w:rPr>
        <w:t xml:space="preserve"> </w:t>
      </w:r>
    </w:p>
    <w:p w14:paraId="5864852B" w14:textId="77777777" w:rsidR="005B7AC1" w:rsidRDefault="00000000">
      <w:pPr>
        <w:adjustRightInd w:val="0"/>
        <w:snapToGrid w:val="0"/>
        <w:spacing w:beforeLines="50" w:before="156" w:line="360" w:lineRule="auto"/>
        <w:ind w:firstLineChars="300" w:firstLine="840"/>
        <w:rPr>
          <w:rFonts w:eastAsia="仿宋_GB2312"/>
        </w:rPr>
      </w:pPr>
      <w:r>
        <w:rPr>
          <w:rFonts w:eastAsia="仿宋_GB2312"/>
          <w:b/>
          <w:bCs/>
          <w:sz w:val="28"/>
          <w:szCs w:val="28"/>
        </w:rPr>
        <w:t>二、教学准备及教学情况</w:t>
      </w:r>
    </w:p>
    <w:p w14:paraId="19B12569" w14:textId="77777777" w:rsidR="005B7AC1" w:rsidRDefault="00000000">
      <w:pPr>
        <w:adjustRightInd w:val="0"/>
        <w:snapToGrid w:val="0"/>
        <w:spacing w:beforeLines="50" w:before="156" w:line="360" w:lineRule="auto"/>
        <w:ind w:firstLineChars="200" w:firstLine="560"/>
        <w:rPr>
          <w:rFonts w:eastAsia="仿宋_GB2312"/>
        </w:rPr>
      </w:pPr>
      <w:r>
        <w:rPr>
          <w:rFonts w:eastAsia="仿宋_GB2312"/>
          <w:b/>
          <w:bCs/>
          <w:sz w:val="28"/>
          <w:szCs w:val="28"/>
        </w:rPr>
        <w:t>（一）教学资料及教学设备准备情况</w:t>
      </w:r>
    </w:p>
    <w:p w14:paraId="3E703277" w14:textId="77777777" w:rsidR="005B7AC1" w:rsidRDefault="00000000">
      <w:pPr>
        <w:adjustRightInd w:val="0"/>
        <w:snapToGrid w:val="0"/>
        <w:spacing w:line="360" w:lineRule="auto"/>
        <w:ind w:leftChars="200" w:left="420" w:firstLineChars="100" w:firstLine="280"/>
        <w:rPr>
          <w:rFonts w:eastAsia="仿宋_GB2312"/>
          <w:b/>
          <w:bCs/>
          <w:sz w:val="28"/>
          <w:szCs w:val="28"/>
        </w:rPr>
      </w:pPr>
      <w:r>
        <w:rPr>
          <w:rFonts w:eastAsia="仿宋_GB2312"/>
          <w:b/>
          <w:bCs/>
          <w:sz w:val="28"/>
          <w:szCs w:val="28"/>
        </w:rPr>
        <w:t>1.</w:t>
      </w:r>
      <w:r>
        <w:rPr>
          <w:rFonts w:eastAsia="仿宋_GB2312"/>
          <w:b/>
          <w:bCs/>
          <w:sz w:val="28"/>
          <w:szCs w:val="28"/>
        </w:rPr>
        <w:t>教学资料情况</w:t>
      </w:r>
    </w:p>
    <w:p w14:paraId="4A400339"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）部分课堂存在</w:t>
      </w:r>
      <w:r>
        <w:rPr>
          <w:rFonts w:eastAsia="仿宋_GB2312"/>
          <w:sz w:val="28"/>
          <w:szCs w:val="28"/>
        </w:rPr>
        <w:t>“</w:t>
      </w:r>
      <w:r>
        <w:rPr>
          <w:rFonts w:eastAsia="仿宋_GB2312"/>
          <w:sz w:val="28"/>
          <w:szCs w:val="28"/>
        </w:rPr>
        <w:t>五带</w:t>
      </w:r>
      <w:r>
        <w:rPr>
          <w:rFonts w:eastAsia="仿宋_GB2312"/>
          <w:sz w:val="28"/>
          <w:szCs w:val="28"/>
        </w:rPr>
        <w:t>”</w:t>
      </w:r>
      <w:r>
        <w:rPr>
          <w:rFonts w:eastAsia="仿宋_GB2312"/>
          <w:sz w:val="28"/>
          <w:szCs w:val="28"/>
        </w:rPr>
        <w:t>质量问题</w:t>
      </w:r>
    </w:p>
    <w:p w14:paraId="30F9BC9E" w14:textId="77777777" w:rsidR="005B7AC1" w:rsidRDefault="00000000">
      <w:pPr>
        <w:pStyle w:val="a0"/>
        <w:adjustRightInd w:val="0"/>
        <w:snapToGrid w:val="0"/>
        <w:spacing w:line="360" w:lineRule="auto"/>
        <w:ind w:firstLineChars="0" w:firstLine="0"/>
        <w:rPr>
          <w:rFonts w:eastAsia="仿宋_GB2312"/>
          <w:sz w:val="28"/>
          <w:szCs w:val="28"/>
        </w:rPr>
      </w:pPr>
      <w:r>
        <w:rPr>
          <w:rFonts w:eastAsia="仿宋_GB2312"/>
          <w:sz w:val="28"/>
          <w:szCs w:val="28"/>
        </w:rPr>
        <w:t xml:space="preserve">    </w:t>
      </w:r>
      <w:r>
        <w:rPr>
          <w:rFonts w:eastAsia="仿宋_GB2312"/>
          <w:sz w:val="28"/>
          <w:szCs w:val="28"/>
        </w:rPr>
        <w:t>部分课堂教案的学时与教学日历的学时不一致、教学日历表头信息不对，未填写时间、未签名，教案未做及时更新等。</w:t>
      </w:r>
    </w:p>
    <w:p w14:paraId="03A0BC6B"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）个别课堂教材未到位</w:t>
      </w:r>
    </w:p>
    <w:p w14:paraId="1382E859" w14:textId="77777777" w:rsidR="005B7AC1" w:rsidRDefault="00000000">
      <w:pPr>
        <w:pStyle w:val="a0"/>
        <w:adjustRightInd w:val="0"/>
        <w:snapToGrid w:val="0"/>
        <w:spacing w:line="360" w:lineRule="auto"/>
        <w:ind w:firstLine="560"/>
        <w:rPr>
          <w:rFonts w:eastAsia="仿宋_GB2312"/>
          <w:sz w:val="28"/>
          <w:szCs w:val="28"/>
        </w:rPr>
      </w:pPr>
      <w:proofErr w:type="gramStart"/>
      <w:r>
        <w:rPr>
          <w:rFonts w:eastAsia="仿宋_GB2312"/>
          <w:sz w:val="28"/>
          <w:szCs w:val="28"/>
        </w:rPr>
        <w:t>计科</w:t>
      </w:r>
      <w:proofErr w:type="gramEnd"/>
      <w:r>
        <w:rPr>
          <w:rFonts w:eastAsia="仿宋_GB2312"/>
          <w:sz w:val="28"/>
          <w:szCs w:val="28"/>
        </w:rPr>
        <w:t>zsb2401-zsb2403</w:t>
      </w:r>
      <w:r>
        <w:rPr>
          <w:rFonts w:eastAsia="仿宋_GB2312"/>
          <w:sz w:val="28"/>
          <w:szCs w:val="28"/>
        </w:rPr>
        <w:t>专业的学生上《概率论与数理统计》这门课时，缺少《概率论与数理统计》的教材。相关教学单位督促相关责任人及时组织发放对应的教材。</w:t>
      </w:r>
    </w:p>
    <w:p w14:paraId="4BB7B58C"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）部分课堂教学</w:t>
      </w:r>
      <w:r>
        <w:rPr>
          <w:rFonts w:eastAsia="仿宋_GB2312"/>
          <w:sz w:val="28"/>
          <w:szCs w:val="28"/>
        </w:rPr>
        <w:t>PPT</w:t>
      </w:r>
      <w:r>
        <w:rPr>
          <w:rFonts w:eastAsia="仿宋_GB2312"/>
          <w:sz w:val="28"/>
          <w:szCs w:val="28"/>
        </w:rPr>
        <w:t>未做及时更新</w:t>
      </w:r>
    </w:p>
    <w:p w14:paraId="160961C3"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部分课堂教学中使用的</w:t>
      </w:r>
      <w:r>
        <w:rPr>
          <w:rFonts w:eastAsia="仿宋_GB2312"/>
          <w:sz w:val="28"/>
          <w:szCs w:val="28"/>
        </w:rPr>
        <w:t>PPT</w:t>
      </w:r>
      <w:r>
        <w:rPr>
          <w:rFonts w:eastAsia="仿宋_GB2312"/>
          <w:sz w:val="28"/>
          <w:szCs w:val="28"/>
        </w:rPr>
        <w:t>比较陈旧，显示的制作及修改时间均较远，使用的教学案例等未与时俱进，</w:t>
      </w:r>
      <w:r>
        <w:rPr>
          <w:rFonts w:eastAsia="仿宋_GB2312"/>
          <w:sz w:val="28"/>
          <w:szCs w:val="28"/>
        </w:rPr>
        <w:t>PPT</w:t>
      </w:r>
      <w:r>
        <w:rPr>
          <w:rFonts w:eastAsia="仿宋_GB2312"/>
          <w:sz w:val="28"/>
          <w:szCs w:val="28"/>
        </w:rPr>
        <w:t>的配色及字体需做调整。</w:t>
      </w:r>
    </w:p>
    <w:p w14:paraId="4F4D8C2A" w14:textId="77777777" w:rsidR="005B7AC1" w:rsidRDefault="00000000">
      <w:pPr>
        <w:adjustRightInd w:val="0"/>
        <w:snapToGrid w:val="0"/>
        <w:spacing w:line="360" w:lineRule="auto"/>
        <w:ind w:leftChars="200" w:left="420" w:firstLineChars="100" w:firstLine="280"/>
        <w:rPr>
          <w:rFonts w:eastAsia="仿宋_GB2312"/>
          <w:b/>
          <w:bCs/>
          <w:sz w:val="28"/>
          <w:szCs w:val="28"/>
        </w:rPr>
      </w:pPr>
      <w:r>
        <w:rPr>
          <w:rFonts w:eastAsia="仿宋_GB2312"/>
          <w:b/>
          <w:bCs/>
          <w:sz w:val="28"/>
          <w:szCs w:val="28"/>
        </w:rPr>
        <w:lastRenderedPageBreak/>
        <w:t>2.</w:t>
      </w:r>
      <w:r>
        <w:rPr>
          <w:rFonts w:eastAsia="仿宋_GB2312"/>
          <w:b/>
          <w:bCs/>
          <w:sz w:val="28"/>
          <w:szCs w:val="28"/>
        </w:rPr>
        <w:t>教学设备等情况</w:t>
      </w:r>
    </w:p>
    <w:p w14:paraId="7DBA9431"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开课教室均提前打开，教学设备等均正常运行，个别课堂多媒体调试效果不佳，如教室</w:t>
      </w:r>
      <w:r>
        <w:rPr>
          <w:rFonts w:eastAsia="仿宋_GB2312"/>
          <w:sz w:val="28"/>
          <w:szCs w:val="28"/>
        </w:rPr>
        <w:t>11-103</w:t>
      </w:r>
      <w:r>
        <w:rPr>
          <w:rFonts w:eastAsia="仿宋_GB2312"/>
          <w:sz w:val="28"/>
          <w:szCs w:val="28"/>
        </w:rPr>
        <w:t>、</w:t>
      </w:r>
      <w:r>
        <w:rPr>
          <w:rFonts w:eastAsia="仿宋_GB2312"/>
          <w:sz w:val="28"/>
          <w:szCs w:val="28"/>
        </w:rPr>
        <w:t>11-210</w:t>
      </w:r>
      <w:r>
        <w:rPr>
          <w:rFonts w:eastAsia="仿宋_GB2312"/>
          <w:sz w:val="28"/>
          <w:szCs w:val="28"/>
        </w:rPr>
        <w:t>。</w:t>
      </w:r>
    </w:p>
    <w:p w14:paraId="76E43371" w14:textId="77777777" w:rsidR="005B7AC1" w:rsidRDefault="00000000">
      <w:pPr>
        <w:pStyle w:val="a0"/>
        <w:adjustRightInd w:val="0"/>
        <w:snapToGrid w:val="0"/>
        <w:spacing w:line="360" w:lineRule="auto"/>
        <w:ind w:firstLine="560"/>
        <w:rPr>
          <w:rFonts w:eastAsia="仿宋_GB2312"/>
          <w:b/>
          <w:bCs/>
          <w:sz w:val="28"/>
          <w:szCs w:val="28"/>
        </w:rPr>
      </w:pPr>
      <w:r>
        <w:rPr>
          <w:rFonts w:eastAsia="仿宋_GB2312"/>
          <w:b/>
          <w:bCs/>
          <w:sz w:val="28"/>
          <w:szCs w:val="28"/>
        </w:rPr>
        <w:t>（二）课堂教学情况</w:t>
      </w:r>
    </w:p>
    <w:p w14:paraId="7AAC5D52" w14:textId="77777777" w:rsidR="005B7AC1" w:rsidRDefault="00000000">
      <w:pPr>
        <w:pStyle w:val="a0"/>
        <w:adjustRightInd w:val="0"/>
        <w:snapToGrid w:val="0"/>
        <w:spacing w:line="360" w:lineRule="auto"/>
        <w:ind w:leftChars="200" w:left="420" w:firstLineChars="100" w:firstLine="280"/>
        <w:rPr>
          <w:rFonts w:eastAsia="仿宋_GB2312"/>
          <w:b/>
          <w:bCs/>
          <w:sz w:val="28"/>
          <w:szCs w:val="28"/>
        </w:rPr>
      </w:pPr>
      <w:r>
        <w:rPr>
          <w:rFonts w:eastAsia="仿宋_GB2312"/>
          <w:b/>
          <w:bCs/>
          <w:sz w:val="28"/>
          <w:szCs w:val="28"/>
        </w:rPr>
        <w:t>1.</w:t>
      </w:r>
      <w:r>
        <w:rPr>
          <w:rFonts w:eastAsia="仿宋_GB2312"/>
          <w:b/>
          <w:bCs/>
          <w:sz w:val="28"/>
          <w:szCs w:val="28"/>
        </w:rPr>
        <w:t>信息化教学手段的运用</w:t>
      </w:r>
    </w:p>
    <w:p w14:paraId="09823AD8" w14:textId="77777777" w:rsidR="005B7AC1" w:rsidRDefault="00000000">
      <w:pPr>
        <w:pStyle w:val="a0"/>
        <w:adjustRightInd w:val="0"/>
        <w:snapToGrid w:val="0"/>
        <w:spacing w:line="360" w:lineRule="auto"/>
        <w:ind w:leftChars="200" w:left="420" w:firstLineChars="0" w:firstLine="0"/>
        <w:rPr>
          <w:rFonts w:eastAsia="仿宋_GB2312"/>
          <w:sz w:val="28"/>
          <w:szCs w:val="28"/>
        </w:rPr>
      </w:pPr>
      <w:r>
        <w:rPr>
          <w:rFonts w:eastAsia="仿宋_GB2312"/>
          <w:sz w:val="28"/>
          <w:szCs w:val="28"/>
        </w:rPr>
        <w:t xml:space="preserve">  </w:t>
      </w:r>
      <w:r>
        <w:rPr>
          <w:rFonts w:eastAsia="仿宋_GB2312"/>
          <w:sz w:val="28"/>
          <w:szCs w:val="28"/>
        </w:rPr>
        <w:t>部分课堂未充分利用</w:t>
      </w:r>
      <w:proofErr w:type="gramStart"/>
      <w:r>
        <w:rPr>
          <w:rFonts w:eastAsia="仿宋_GB2312"/>
          <w:sz w:val="28"/>
          <w:szCs w:val="28"/>
        </w:rPr>
        <w:t>超星学习通</w:t>
      </w:r>
      <w:proofErr w:type="gramEnd"/>
      <w:r>
        <w:rPr>
          <w:rFonts w:eastAsia="仿宋_GB2312"/>
          <w:sz w:val="28"/>
          <w:szCs w:val="28"/>
        </w:rPr>
        <w:t>，课前未在武昌首义学院网络</w:t>
      </w:r>
    </w:p>
    <w:p w14:paraId="7552827D" w14:textId="77777777" w:rsidR="005B7AC1" w:rsidRDefault="00000000">
      <w:pPr>
        <w:pStyle w:val="a0"/>
        <w:adjustRightInd w:val="0"/>
        <w:snapToGrid w:val="0"/>
        <w:spacing w:line="360" w:lineRule="auto"/>
        <w:ind w:firstLineChars="0" w:firstLine="0"/>
        <w:rPr>
          <w:rFonts w:eastAsia="仿宋_GB2312"/>
          <w:sz w:val="28"/>
          <w:szCs w:val="28"/>
        </w:rPr>
      </w:pPr>
      <w:r>
        <w:rPr>
          <w:rFonts w:eastAsia="仿宋_GB2312"/>
          <w:sz w:val="28"/>
          <w:szCs w:val="28"/>
        </w:rPr>
        <w:t>教学平台（</w:t>
      </w:r>
      <w:r>
        <w:rPr>
          <w:rFonts w:eastAsia="仿宋_GB2312"/>
          <w:sz w:val="28"/>
          <w:szCs w:val="28"/>
        </w:rPr>
        <w:t>wsyu.fanya.chaoxing.com</w:t>
      </w:r>
      <w:r>
        <w:rPr>
          <w:rFonts w:eastAsia="仿宋_GB2312"/>
          <w:sz w:val="28"/>
          <w:szCs w:val="28"/>
        </w:rPr>
        <w:t>）建课，课堂教学中未充分利用</w:t>
      </w:r>
      <w:proofErr w:type="gramStart"/>
      <w:r>
        <w:rPr>
          <w:rFonts w:eastAsia="仿宋_GB2312"/>
          <w:sz w:val="28"/>
          <w:szCs w:val="28"/>
        </w:rPr>
        <w:t>超星学习通进行</w:t>
      </w:r>
      <w:proofErr w:type="gramEnd"/>
      <w:r>
        <w:rPr>
          <w:rFonts w:eastAsia="仿宋_GB2312"/>
          <w:sz w:val="28"/>
          <w:szCs w:val="28"/>
        </w:rPr>
        <w:t>学生签到管理和课堂教学管理、互动等，教学方式过于传统。</w:t>
      </w:r>
    </w:p>
    <w:p w14:paraId="3AEA91E8" w14:textId="77777777" w:rsidR="005B7AC1" w:rsidRDefault="00000000">
      <w:pPr>
        <w:adjustRightInd w:val="0"/>
        <w:snapToGrid w:val="0"/>
        <w:spacing w:line="360" w:lineRule="auto"/>
        <w:ind w:leftChars="200" w:left="420" w:firstLineChars="100" w:firstLine="280"/>
        <w:rPr>
          <w:rFonts w:eastAsia="仿宋_GB2312"/>
          <w:b/>
          <w:bCs/>
          <w:sz w:val="28"/>
          <w:szCs w:val="28"/>
        </w:rPr>
      </w:pPr>
      <w:r>
        <w:rPr>
          <w:rFonts w:eastAsia="仿宋_GB2312"/>
          <w:b/>
          <w:bCs/>
          <w:sz w:val="28"/>
          <w:szCs w:val="28"/>
        </w:rPr>
        <w:t>2.</w:t>
      </w:r>
      <w:r>
        <w:rPr>
          <w:rFonts w:eastAsia="仿宋_GB2312"/>
          <w:b/>
          <w:bCs/>
          <w:sz w:val="28"/>
          <w:szCs w:val="28"/>
        </w:rPr>
        <w:t>课堂教学质量</w:t>
      </w:r>
    </w:p>
    <w:p w14:paraId="504F1BF4"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）部分课堂教学进度过慢，建议在课时内完成教学日历中计划的教学内容。</w:t>
      </w:r>
    </w:p>
    <w:p w14:paraId="5D7D028E"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）部分课堂授课教师教学方法上有待改进，老师</w:t>
      </w:r>
      <w:proofErr w:type="gramStart"/>
      <w:r>
        <w:rPr>
          <w:rFonts w:eastAsia="仿宋_GB2312"/>
          <w:sz w:val="28"/>
          <w:szCs w:val="28"/>
        </w:rPr>
        <w:t>拘</w:t>
      </w:r>
      <w:proofErr w:type="gramEnd"/>
      <w:r>
        <w:rPr>
          <w:rFonts w:eastAsia="仿宋_GB2312"/>
          <w:sz w:val="28"/>
          <w:szCs w:val="28"/>
        </w:rPr>
        <w:t>于三尺讲台上，未积极走进学生当中，学生学习主动性差，抬头率不高。部分课堂上，老师认真授课，但认真做笔记的学生少之甚少。</w:t>
      </w:r>
    </w:p>
    <w:p w14:paraId="3E5E5092" w14:textId="77777777" w:rsidR="005B7AC1" w:rsidRDefault="00000000">
      <w:pPr>
        <w:adjustRightInd w:val="0"/>
        <w:snapToGrid w:val="0"/>
        <w:spacing w:line="360" w:lineRule="auto"/>
        <w:ind w:leftChars="200" w:left="420" w:firstLineChars="100" w:firstLine="280"/>
        <w:rPr>
          <w:rFonts w:eastAsia="仿宋_GB2312"/>
          <w:b/>
          <w:bCs/>
          <w:sz w:val="28"/>
          <w:szCs w:val="28"/>
        </w:rPr>
      </w:pPr>
      <w:r>
        <w:rPr>
          <w:rFonts w:eastAsia="仿宋_GB2312"/>
          <w:b/>
          <w:bCs/>
          <w:sz w:val="28"/>
          <w:szCs w:val="28"/>
        </w:rPr>
        <w:t>3.</w:t>
      </w:r>
      <w:r>
        <w:rPr>
          <w:rFonts w:eastAsia="仿宋_GB2312"/>
          <w:b/>
          <w:bCs/>
          <w:sz w:val="28"/>
          <w:szCs w:val="28"/>
        </w:rPr>
        <w:t>课堂管控</w:t>
      </w:r>
    </w:p>
    <w:p w14:paraId="0DE9FFF6"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）部分课堂中，大部分的学生靠教师后排后就坐，而老师则仅与前排学生互动或者完全没有师生互动，与后排学生零交流。建议老师加强课堂管理，正式上课前要求学生在前排就坐。</w:t>
      </w:r>
    </w:p>
    <w:p w14:paraId="4B7E60DE"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lastRenderedPageBreak/>
        <w:t>（</w:t>
      </w:r>
      <w:r>
        <w:rPr>
          <w:rFonts w:eastAsia="仿宋_GB2312"/>
          <w:sz w:val="28"/>
          <w:szCs w:val="28"/>
        </w:rPr>
        <w:t>2</w:t>
      </w:r>
      <w:r>
        <w:rPr>
          <w:rFonts w:eastAsia="仿宋_GB2312"/>
          <w:sz w:val="28"/>
          <w:szCs w:val="28"/>
        </w:rPr>
        <w:t>）部分课堂学生抬头率有待提高。部分任课教师课堂管</w:t>
      </w:r>
      <w:proofErr w:type="gramStart"/>
      <w:r>
        <w:rPr>
          <w:rFonts w:eastAsia="仿宋_GB2312"/>
          <w:sz w:val="28"/>
          <w:szCs w:val="28"/>
        </w:rPr>
        <w:t>控意识</w:t>
      </w:r>
      <w:proofErr w:type="gramEnd"/>
      <w:r>
        <w:rPr>
          <w:rFonts w:eastAsia="仿宋_GB2312"/>
          <w:sz w:val="28"/>
          <w:szCs w:val="28"/>
        </w:rPr>
        <w:t>不足，课堂课堂纪律较差，学生上课看手机、打游戏、睡觉、说话等，学生抬头率、学习效率不高，而任课教师没有进行有效管控。</w:t>
      </w:r>
    </w:p>
    <w:p w14:paraId="1FA05F96" w14:textId="77777777" w:rsidR="005B7AC1" w:rsidRDefault="00000000">
      <w:pPr>
        <w:adjustRightInd w:val="0"/>
        <w:snapToGrid w:val="0"/>
        <w:spacing w:line="360" w:lineRule="auto"/>
        <w:ind w:firstLineChars="200" w:firstLine="560"/>
        <w:rPr>
          <w:rFonts w:eastAsia="仿宋_GB2312"/>
          <w:b/>
          <w:bCs/>
          <w:sz w:val="28"/>
          <w:szCs w:val="28"/>
        </w:rPr>
      </w:pPr>
      <w:r>
        <w:rPr>
          <w:rFonts w:eastAsia="仿宋_GB2312"/>
          <w:b/>
          <w:bCs/>
          <w:sz w:val="28"/>
          <w:szCs w:val="28"/>
        </w:rPr>
        <w:t>（三）典型课堂反馈</w:t>
      </w:r>
    </w:p>
    <w:p w14:paraId="65B66CA3" w14:textId="77777777" w:rsidR="005B7AC1" w:rsidRDefault="00000000">
      <w:pPr>
        <w:adjustRightInd w:val="0"/>
        <w:snapToGrid w:val="0"/>
        <w:spacing w:line="360" w:lineRule="auto"/>
        <w:ind w:left="562"/>
        <w:rPr>
          <w:rFonts w:eastAsia="仿宋_GB2312"/>
          <w:b/>
          <w:bCs/>
          <w:sz w:val="28"/>
          <w:szCs w:val="28"/>
        </w:rPr>
      </w:pPr>
      <w:r>
        <w:rPr>
          <w:rFonts w:eastAsia="仿宋_GB2312"/>
          <w:b/>
          <w:bCs/>
          <w:sz w:val="28"/>
          <w:szCs w:val="28"/>
        </w:rPr>
        <w:t>1.</w:t>
      </w:r>
      <w:r>
        <w:rPr>
          <w:rFonts w:eastAsia="仿宋_GB2312"/>
          <w:b/>
          <w:bCs/>
          <w:sz w:val="28"/>
          <w:szCs w:val="28"/>
        </w:rPr>
        <w:t>部分课堂学习氛围浓厚，师生互动性强</w:t>
      </w:r>
    </w:p>
    <w:p w14:paraId="47EC549C" w14:textId="77777777" w:rsidR="005B7AC1" w:rsidRDefault="00000000">
      <w:pPr>
        <w:pStyle w:val="a0"/>
        <w:adjustRightInd w:val="0"/>
        <w:snapToGrid w:val="0"/>
        <w:spacing w:line="360" w:lineRule="auto"/>
        <w:ind w:firstLineChars="0" w:firstLine="0"/>
        <w:rPr>
          <w:rFonts w:eastAsia="仿宋_GB2312"/>
          <w:sz w:val="28"/>
          <w:szCs w:val="28"/>
        </w:rPr>
      </w:pPr>
      <w:r>
        <w:rPr>
          <w:rFonts w:eastAsia="仿宋_GB2312"/>
          <w:b/>
          <w:bCs/>
          <w:sz w:val="28"/>
          <w:szCs w:val="28"/>
        </w:rPr>
        <w:t xml:space="preserve">   </w:t>
      </w:r>
      <w:r>
        <w:rPr>
          <w:rFonts w:eastAsia="仿宋_GB2312" w:hint="eastAsia"/>
          <w:b/>
          <w:bCs/>
          <w:sz w:val="28"/>
          <w:szCs w:val="28"/>
        </w:rPr>
        <w:t xml:space="preserve"> </w:t>
      </w:r>
      <w:r>
        <w:rPr>
          <w:rFonts w:eastAsia="仿宋_GB2312"/>
          <w:sz w:val="28"/>
          <w:szCs w:val="28"/>
        </w:rPr>
        <w:t>信息科学与工程学院的李凌老师，讲授《软件框架应用技术》，授课班级</w:t>
      </w:r>
      <w:proofErr w:type="gramStart"/>
      <w:r>
        <w:rPr>
          <w:rFonts w:eastAsia="仿宋_GB2312"/>
          <w:sz w:val="28"/>
          <w:szCs w:val="28"/>
        </w:rPr>
        <w:t>为软工</w:t>
      </w:r>
      <w:proofErr w:type="gramEnd"/>
      <w:r>
        <w:rPr>
          <w:rFonts w:eastAsia="仿宋_GB2312"/>
          <w:sz w:val="28"/>
          <w:szCs w:val="28"/>
        </w:rPr>
        <w:t>2201-</w:t>
      </w:r>
      <w:proofErr w:type="gramStart"/>
      <w:r>
        <w:rPr>
          <w:rFonts w:eastAsia="仿宋_GB2312"/>
          <w:sz w:val="28"/>
          <w:szCs w:val="28"/>
        </w:rPr>
        <w:t>软工</w:t>
      </w:r>
      <w:proofErr w:type="gramEnd"/>
      <w:r>
        <w:rPr>
          <w:rFonts w:eastAsia="仿宋_GB2312"/>
          <w:sz w:val="28"/>
          <w:szCs w:val="28"/>
        </w:rPr>
        <w:t>2202</w:t>
      </w:r>
      <w:r>
        <w:rPr>
          <w:rFonts w:eastAsia="仿宋_GB2312"/>
          <w:sz w:val="28"/>
          <w:szCs w:val="28"/>
        </w:rPr>
        <w:t>，整个课堂学习氛围浓厚，教师走下讲台，积极与学生互动，学生学习主动性强，学生不仅往前坐，积极与老师互动，也时刻抬头认真听老师讲课；外国语学院的刘霞老师，讲授《进阶英语》，授课班级为人工智能</w:t>
      </w:r>
      <w:r>
        <w:rPr>
          <w:rFonts w:eastAsia="仿宋_GB2312"/>
          <w:sz w:val="28"/>
          <w:szCs w:val="28"/>
        </w:rPr>
        <w:t>2301-</w:t>
      </w:r>
      <w:r>
        <w:rPr>
          <w:rFonts w:eastAsia="仿宋_GB2312"/>
          <w:sz w:val="28"/>
          <w:szCs w:val="28"/>
        </w:rPr>
        <w:t>人工智能</w:t>
      </w:r>
      <w:r>
        <w:rPr>
          <w:rFonts w:eastAsia="仿宋_GB2312"/>
          <w:sz w:val="28"/>
          <w:szCs w:val="28"/>
        </w:rPr>
        <w:t>2302</w:t>
      </w:r>
      <w:r>
        <w:rPr>
          <w:rFonts w:eastAsia="仿宋_GB2312"/>
          <w:sz w:val="28"/>
          <w:szCs w:val="28"/>
        </w:rPr>
        <w:t>，课堂学习氛围浓厚，师生互动性高，学生学习兴趣高涨。</w:t>
      </w:r>
    </w:p>
    <w:p w14:paraId="6DECA7E6" w14:textId="77777777" w:rsidR="005B7AC1" w:rsidRDefault="00000000">
      <w:pPr>
        <w:pStyle w:val="a0"/>
        <w:adjustRightInd w:val="0"/>
        <w:snapToGrid w:val="0"/>
        <w:spacing w:line="360" w:lineRule="auto"/>
        <w:ind w:firstLine="560"/>
        <w:rPr>
          <w:rFonts w:eastAsia="仿宋_GB2312"/>
          <w:b/>
          <w:bCs/>
          <w:sz w:val="28"/>
          <w:szCs w:val="28"/>
        </w:rPr>
      </w:pPr>
      <w:r>
        <w:rPr>
          <w:rFonts w:eastAsia="仿宋_GB2312"/>
          <w:b/>
          <w:bCs/>
          <w:sz w:val="28"/>
          <w:szCs w:val="28"/>
        </w:rPr>
        <w:t>2.</w:t>
      </w:r>
      <w:r>
        <w:rPr>
          <w:rFonts w:eastAsia="仿宋_GB2312"/>
          <w:b/>
          <w:bCs/>
          <w:sz w:val="28"/>
          <w:szCs w:val="28"/>
        </w:rPr>
        <w:t>部分课堂教师课前准备充足，课堂教学效果好</w:t>
      </w:r>
    </w:p>
    <w:p w14:paraId="3E16DE7B"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马克思主义学院的叶甜甜老师，教授《马克思主义基本原理》，授课班级为电气</w:t>
      </w:r>
      <w:r>
        <w:rPr>
          <w:rFonts w:eastAsia="仿宋_GB2312"/>
          <w:sz w:val="28"/>
          <w:szCs w:val="28"/>
        </w:rPr>
        <w:t>2301-</w:t>
      </w:r>
      <w:r>
        <w:rPr>
          <w:rFonts w:eastAsia="仿宋_GB2312"/>
          <w:sz w:val="28"/>
          <w:szCs w:val="28"/>
        </w:rPr>
        <w:t>电气</w:t>
      </w:r>
      <w:r>
        <w:rPr>
          <w:rFonts w:eastAsia="仿宋_GB2312"/>
          <w:sz w:val="28"/>
          <w:szCs w:val="28"/>
        </w:rPr>
        <w:t>2303</w:t>
      </w:r>
      <w:r>
        <w:rPr>
          <w:rFonts w:eastAsia="仿宋_GB2312"/>
          <w:sz w:val="28"/>
          <w:szCs w:val="28"/>
        </w:rPr>
        <w:t>，叶老师很早进课堂，进行教学准备工作，走进学生中，关注学生的课前准备，整个课堂中，不仅认真授课，还与学生积极互动，声音洪亮，板书认真，学习氛围浓厚。</w:t>
      </w:r>
    </w:p>
    <w:p w14:paraId="02F09ED0" w14:textId="338319B4" w:rsidR="005B7AC1" w:rsidRDefault="00CF567D">
      <w:pPr>
        <w:pStyle w:val="a0"/>
        <w:adjustRightInd w:val="0"/>
        <w:snapToGrid w:val="0"/>
        <w:spacing w:line="360" w:lineRule="auto"/>
        <w:ind w:firstLine="560"/>
        <w:rPr>
          <w:rFonts w:eastAsia="仿宋_GB2312"/>
          <w:b/>
          <w:bCs/>
          <w:sz w:val="28"/>
          <w:szCs w:val="28"/>
        </w:rPr>
      </w:pPr>
      <w:r>
        <w:rPr>
          <w:rFonts w:eastAsia="仿宋_GB2312" w:hint="eastAsia"/>
          <w:b/>
          <w:bCs/>
          <w:sz w:val="28"/>
          <w:szCs w:val="28"/>
        </w:rPr>
        <w:t>3</w:t>
      </w:r>
      <w:r>
        <w:rPr>
          <w:rFonts w:eastAsia="仿宋_GB2312"/>
          <w:b/>
          <w:bCs/>
          <w:sz w:val="28"/>
          <w:szCs w:val="28"/>
        </w:rPr>
        <w:t>新进教师教学经验不足，教学技能有待提高</w:t>
      </w:r>
    </w:p>
    <w:p w14:paraId="571513D7" w14:textId="77955F23" w:rsidR="005B7AC1" w:rsidRDefault="00000000">
      <w:pPr>
        <w:pStyle w:val="a0"/>
        <w:adjustRightInd w:val="0"/>
        <w:snapToGrid w:val="0"/>
        <w:spacing w:line="360" w:lineRule="auto"/>
        <w:ind w:firstLine="560"/>
        <w:rPr>
          <w:rFonts w:eastAsia="仿宋_GB2312"/>
          <w:sz w:val="28"/>
          <w:szCs w:val="28"/>
          <w:highlight w:val="yellow"/>
        </w:rPr>
      </w:pPr>
      <w:r>
        <w:rPr>
          <w:rFonts w:eastAsia="仿宋_GB2312"/>
          <w:sz w:val="28"/>
          <w:szCs w:val="28"/>
        </w:rPr>
        <w:t>教师在授课时十分紧张，</w:t>
      </w:r>
      <w:r>
        <w:rPr>
          <w:rFonts w:eastAsia="仿宋_GB2312" w:hint="eastAsia"/>
          <w:sz w:val="28"/>
          <w:szCs w:val="28"/>
        </w:rPr>
        <w:t>教学资料准备不充分，</w:t>
      </w:r>
      <w:r>
        <w:rPr>
          <w:rFonts w:eastAsia="仿宋_GB2312"/>
          <w:sz w:val="28"/>
          <w:szCs w:val="28"/>
        </w:rPr>
        <w:t>单纯照着</w:t>
      </w:r>
      <w:r>
        <w:rPr>
          <w:rFonts w:eastAsia="仿宋_GB2312"/>
          <w:sz w:val="28"/>
          <w:szCs w:val="28"/>
        </w:rPr>
        <w:t>PPT</w:t>
      </w:r>
      <w:r>
        <w:rPr>
          <w:rFonts w:eastAsia="仿宋_GB2312"/>
          <w:sz w:val="28"/>
          <w:szCs w:val="28"/>
        </w:rPr>
        <w:t>授课，未与学生积极互动</w:t>
      </w:r>
      <w:r w:rsidRPr="007C4006">
        <w:rPr>
          <w:rFonts w:eastAsia="仿宋_GB2312"/>
          <w:sz w:val="28"/>
          <w:szCs w:val="28"/>
        </w:rPr>
        <w:t>，</w:t>
      </w:r>
      <w:r w:rsidR="00E34040" w:rsidRPr="007C4006">
        <w:rPr>
          <w:rFonts w:eastAsia="仿宋_GB2312" w:hint="eastAsia"/>
          <w:sz w:val="28"/>
          <w:szCs w:val="28"/>
        </w:rPr>
        <w:t>未能按照教学内容合理规划教学计划，</w:t>
      </w:r>
      <w:r w:rsidR="00CF567D" w:rsidRPr="007C4006">
        <w:rPr>
          <w:rFonts w:eastAsia="仿宋_GB2312" w:hint="eastAsia"/>
          <w:sz w:val="28"/>
          <w:szCs w:val="28"/>
        </w:rPr>
        <w:t>不仅</w:t>
      </w:r>
      <w:r w:rsidR="00E34040" w:rsidRPr="007C4006">
        <w:rPr>
          <w:rFonts w:eastAsia="仿宋_GB2312" w:hint="eastAsia"/>
          <w:sz w:val="28"/>
          <w:szCs w:val="28"/>
        </w:rPr>
        <w:lastRenderedPageBreak/>
        <w:t>缺乏对</w:t>
      </w:r>
      <w:r w:rsidRPr="007C4006">
        <w:rPr>
          <w:rFonts w:eastAsia="仿宋_GB2312"/>
          <w:sz w:val="28"/>
          <w:szCs w:val="28"/>
        </w:rPr>
        <w:t>学生</w:t>
      </w:r>
      <w:r w:rsidR="00E34040" w:rsidRPr="007C4006">
        <w:rPr>
          <w:rFonts w:eastAsia="仿宋_GB2312" w:hint="eastAsia"/>
          <w:sz w:val="28"/>
          <w:szCs w:val="28"/>
        </w:rPr>
        <w:t>的</w:t>
      </w:r>
      <w:r w:rsidRPr="007C4006">
        <w:rPr>
          <w:rFonts w:eastAsia="仿宋_GB2312"/>
          <w:sz w:val="28"/>
          <w:szCs w:val="28"/>
        </w:rPr>
        <w:t>引导</w:t>
      </w:r>
      <w:r w:rsidR="00E34040" w:rsidRPr="007C4006">
        <w:rPr>
          <w:rFonts w:eastAsia="仿宋_GB2312" w:hint="eastAsia"/>
          <w:sz w:val="28"/>
          <w:szCs w:val="28"/>
        </w:rPr>
        <w:t>，</w:t>
      </w:r>
      <w:r w:rsidR="00CF567D" w:rsidRPr="007C4006">
        <w:rPr>
          <w:rFonts w:eastAsia="仿宋_GB2312" w:hint="eastAsia"/>
          <w:sz w:val="28"/>
          <w:szCs w:val="28"/>
        </w:rPr>
        <w:t>也</w:t>
      </w:r>
      <w:r w:rsidR="00E34040" w:rsidRPr="007C4006">
        <w:rPr>
          <w:rFonts w:eastAsia="仿宋_GB2312" w:hint="eastAsia"/>
          <w:sz w:val="28"/>
          <w:szCs w:val="28"/>
        </w:rPr>
        <w:t>缺乏对课堂的把控与应变能力</w:t>
      </w:r>
      <w:r w:rsidRPr="007C4006">
        <w:rPr>
          <w:rFonts w:eastAsia="仿宋_GB2312"/>
          <w:sz w:val="28"/>
          <w:szCs w:val="28"/>
        </w:rPr>
        <w:t>等，</w:t>
      </w:r>
      <w:r>
        <w:rPr>
          <w:rFonts w:eastAsia="仿宋_GB2312"/>
          <w:sz w:val="28"/>
          <w:szCs w:val="28"/>
        </w:rPr>
        <w:t>建议</w:t>
      </w:r>
      <w:r>
        <w:rPr>
          <w:rFonts w:eastAsia="仿宋_GB2312" w:hint="eastAsia"/>
          <w:sz w:val="28"/>
          <w:szCs w:val="28"/>
        </w:rPr>
        <w:t>相关教学单位</w:t>
      </w:r>
      <w:r>
        <w:rPr>
          <w:rFonts w:eastAsia="仿宋_GB2312"/>
          <w:sz w:val="28"/>
          <w:szCs w:val="28"/>
        </w:rPr>
        <w:t>加强对新进教师的教学培训，适当调整新进教师的上课时间，更好地促进新教师的成长。</w:t>
      </w:r>
    </w:p>
    <w:p w14:paraId="67DD946E" w14:textId="43711A8C" w:rsidR="005B7AC1" w:rsidRDefault="00CF567D">
      <w:pPr>
        <w:pStyle w:val="a0"/>
        <w:adjustRightInd w:val="0"/>
        <w:snapToGrid w:val="0"/>
        <w:spacing w:line="360" w:lineRule="auto"/>
        <w:ind w:firstLine="560"/>
        <w:rPr>
          <w:rFonts w:eastAsia="仿宋_GB2312"/>
          <w:b/>
          <w:bCs/>
          <w:sz w:val="28"/>
          <w:szCs w:val="28"/>
        </w:rPr>
      </w:pPr>
      <w:r>
        <w:rPr>
          <w:rFonts w:eastAsia="仿宋_GB2312" w:hint="eastAsia"/>
          <w:b/>
          <w:bCs/>
          <w:sz w:val="28"/>
          <w:szCs w:val="28"/>
        </w:rPr>
        <w:t>4</w:t>
      </w:r>
      <w:r>
        <w:rPr>
          <w:rFonts w:eastAsia="仿宋_GB2312"/>
          <w:b/>
          <w:bCs/>
          <w:sz w:val="28"/>
          <w:szCs w:val="28"/>
        </w:rPr>
        <w:t>.</w:t>
      </w:r>
      <w:proofErr w:type="gramStart"/>
      <w:r>
        <w:rPr>
          <w:rFonts w:eastAsia="仿宋_GB2312"/>
          <w:b/>
          <w:bCs/>
          <w:sz w:val="28"/>
          <w:szCs w:val="28"/>
        </w:rPr>
        <w:t>教师掐点进</w:t>
      </w:r>
      <w:proofErr w:type="gramEnd"/>
      <w:r>
        <w:rPr>
          <w:rFonts w:eastAsia="仿宋_GB2312"/>
          <w:b/>
          <w:bCs/>
          <w:sz w:val="28"/>
          <w:szCs w:val="28"/>
        </w:rPr>
        <w:t>课堂，教学准备不足</w:t>
      </w:r>
    </w:p>
    <w:p w14:paraId="4BEF0078" w14:textId="77777777"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新闻与文法学院</w:t>
      </w:r>
      <w:proofErr w:type="gramStart"/>
      <w:r>
        <w:rPr>
          <w:rFonts w:eastAsia="仿宋_GB2312"/>
          <w:sz w:val="28"/>
          <w:szCs w:val="28"/>
        </w:rPr>
        <w:t>的汶子乔老师</w:t>
      </w:r>
      <w:proofErr w:type="gramEnd"/>
      <w:r>
        <w:rPr>
          <w:rFonts w:eastAsia="仿宋_GB2312"/>
          <w:sz w:val="28"/>
          <w:szCs w:val="28"/>
        </w:rPr>
        <w:t>，教授《产品运营》，授课班级为新媒体</w:t>
      </w:r>
      <w:r>
        <w:rPr>
          <w:rFonts w:eastAsia="仿宋_GB2312"/>
          <w:sz w:val="28"/>
          <w:szCs w:val="28"/>
        </w:rPr>
        <w:t>2102 – 2105</w:t>
      </w:r>
      <w:r>
        <w:rPr>
          <w:rFonts w:eastAsia="仿宋_GB2312"/>
          <w:sz w:val="28"/>
          <w:szCs w:val="28"/>
        </w:rPr>
        <w:t>班，老师</w:t>
      </w:r>
      <w:r>
        <w:rPr>
          <w:rFonts w:eastAsia="仿宋_GB2312"/>
          <w:sz w:val="28"/>
          <w:szCs w:val="28"/>
        </w:rPr>
        <w:t>8</w:t>
      </w:r>
      <w:r>
        <w:rPr>
          <w:rFonts w:eastAsia="仿宋_GB2312"/>
          <w:sz w:val="28"/>
          <w:szCs w:val="28"/>
        </w:rPr>
        <w:t>点</w:t>
      </w:r>
      <w:r>
        <w:rPr>
          <w:rFonts w:eastAsia="仿宋_GB2312"/>
          <w:sz w:val="28"/>
          <w:szCs w:val="28"/>
        </w:rPr>
        <w:t>29</w:t>
      </w:r>
      <w:r>
        <w:rPr>
          <w:rFonts w:eastAsia="仿宋_GB2312"/>
          <w:sz w:val="28"/>
          <w:szCs w:val="28"/>
        </w:rPr>
        <w:t>分才到教室，匆忙开启授课，上课时间过了才打开课件，学生们</w:t>
      </w:r>
      <w:proofErr w:type="gramStart"/>
      <w:r>
        <w:rPr>
          <w:rFonts w:eastAsia="仿宋_GB2312"/>
          <w:sz w:val="28"/>
          <w:szCs w:val="28"/>
        </w:rPr>
        <w:t>较多坐</w:t>
      </w:r>
      <w:proofErr w:type="gramEnd"/>
      <w:r>
        <w:rPr>
          <w:rFonts w:eastAsia="仿宋_GB2312"/>
          <w:sz w:val="28"/>
          <w:szCs w:val="28"/>
        </w:rPr>
        <w:t>在后排，与老师</w:t>
      </w:r>
      <w:proofErr w:type="gramStart"/>
      <w:r>
        <w:rPr>
          <w:rFonts w:eastAsia="仿宋_GB2312"/>
          <w:sz w:val="28"/>
          <w:szCs w:val="28"/>
        </w:rPr>
        <w:t>互动率</w:t>
      </w:r>
      <w:proofErr w:type="gramEnd"/>
      <w:r>
        <w:rPr>
          <w:rFonts w:eastAsia="仿宋_GB2312"/>
          <w:sz w:val="28"/>
          <w:szCs w:val="28"/>
        </w:rPr>
        <w:t>低，抬头率也不高，课堂学习氛围不浓厚。</w:t>
      </w:r>
    </w:p>
    <w:p w14:paraId="5C4B47EF" w14:textId="6BE3C2FB" w:rsidR="005B7AC1" w:rsidRDefault="00CF567D">
      <w:pPr>
        <w:pStyle w:val="a0"/>
        <w:adjustRightInd w:val="0"/>
        <w:snapToGrid w:val="0"/>
        <w:spacing w:line="360" w:lineRule="auto"/>
        <w:ind w:firstLine="560"/>
        <w:rPr>
          <w:rFonts w:eastAsia="仿宋_GB2312"/>
          <w:b/>
          <w:bCs/>
          <w:sz w:val="28"/>
          <w:szCs w:val="28"/>
        </w:rPr>
      </w:pPr>
      <w:r>
        <w:rPr>
          <w:rFonts w:eastAsia="仿宋_GB2312" w:hint="eastAsia"/>
          <w:b/>
          <w:bCs/>
          <w:sz w:val="28"/>
          <w:szCs w:val="28"/>
        </w:rPr>
        <w:t>5</w:t>
      </w:r>
      <w:r>
        <w:rPr>
          <w:rFonts w:eastAsia="仿宋_GB2312"/>
          <w:b/>
          <w:bCs/>
          <w:sz w:val="28"/>
          <w:szCs w:val="28"/>
        </w:rPr>
        <w:t>.</w:t>
      </w:r>
      <w:r>
        <w:rPr>
          <w:rFonts w:eastAsia="仿宋_GB2312"/>
          <w:b/>
          <w:bCs/>
          <w:sz w:val="28"/>
          <w:szCs w:val="28"/>
        </w:rPr>
        <w:t>毕业班到课率低，应加强管理</w:t>
      </w:r>
    </w:p>
    <w:p w14:paraId="241D85F5" w14:textId="4BB61C3F" w:rsidR="005B7AC1" w:rsidRDefault="00000000">
      <w:pPr>
        <w:pStyle w:val="a0"/>
        <w:adjustRightInd w:val="0"/>
        <w:snapToGrid w:val="0"/>
        <w:spacing w:line="360" w:lineRule="auto"/>
        <w:ind w:firstLine="560"/>
        <w:rPr>
          <w:rFonts w:eastAsia="仿宋_GB2312"/>
          <w:sz w:val="28"/>
          <w:szCs w:val="28"/>
        </w:rPr>
      </w:pPr>
      <w:r>
        <w:rPr>
          <w:rFonts w:eastAsia="仿宋_GB2312"/>
          <w:sz w:val="28"/>
          <w:szCs w:val="28"/>
        </w:rPr>
        <w:t>信息科学与工程学院的卓延陵老师，教授《数据挖掘与知识发现》，授课</w:t>
      </w:r>
      <w:proofErr w:type="gramStart"/>
      <w:r>
        <w:rPr>
          <w:rFonts w:eastAsia="仿宋_GB2312"/>
          <w:sz w:val="28"/>
          <w:szCs w:val="28"/>
        </w:rPr>
        <w:t>班级计科</w:t>
      </w:r>
      <w:proofErr w:type="gramEnd"/>
      <w:r>
        <w:rPr>
          <w:rFonts w:eastAsia="仿宋_GB2312"/>
          <w:sz w:val="28"/>
          <w:szCs w:val="28"/>
        </w:rPr>
        <w:t>zsb2301- zsb2302</w:t>
      </w:r>
      <w:r>
        <w:rPr>
          <w:rFonts w:eastAsia="仿宋_GB2312"/>
          <w:sz w:val="28"/>
          <w:szCs w:val="28"/>
        </w:rPr>
        <w:t>，整个课堂中，老师认真授课，但由于授课班级为毕业班学生，请假和未到的学生人数也不少，导致到课率较低。</w:t>
      </w:r>
      <w:r w:rsidRPr="007C4006">
        <w:rPr>
          <w:rFonts w:eastAsia="仿宋_GB2312"/>
          <w:sz w:val="28"/>
          <w:szCs w:val="28"/>
        </w:rPr>
        <w:t>学院应对毕业班学生</w:t>
      </w:r>
      <w:r w:rsidR="00227C00" w:rsidRPr="007C4006">
        <w:rPr>
          <w:rFonts w:eastAsia="仿宋_GB2312" w:hint="eastAsia"/>
          <w:sz w:val="28"/>
          <w:szCs w:val="28"/>
        </w:rPr>
        <w:t>采取严格与灵活相结合</w:t>
      </w:r>
      <w:r w:rsidRPr="007C4006">
        <w:rPr>
          <w:rFonts w:eastAsia="仿宋_GB2312"/>
          <w:sz w:val="28"/>
          <w:szCs w:val="28"/>
        </w:rPr>
        <w:t>的管理</w:t>
      </w:r>
      <w:r w:rsidR="00227C00" w:rsidRPr="007C4006">
        <w:rPr>
          <w:rFonts w:eastAsia="仿宋_GB2312" w:hint="eastAsia"/>
          <w:sz w:val="28"/>
          <w:szCs w:val="28"/>
        </w:rPr>
        <w:t>方式。</w:t>
      </w:r>
    </w:p>
    <w:p w14:paraId="3F3FC61F" w14:textId="77777777" w:rsidR="005B7AC1" w:rsidRDefault="00000000">
      <w:pPr>
        <w:adjustRightInd w:val="0"/>
        <w:snapToGrid w:val="0"/>
        <w:spacing w:line="360" w:lineRule="auto"/>
        <w:ind w:firstLineChars="200" w:firstLine="560"/>
        <w:rPr>
          <w:rFonts w:eastAsia="仿宋_GB2312"/>
          <w:bCs/>
          <w:sz w:val="28"/>
          <w:szCs w:val="28"/>
        </w:rPr>
      </w:pPr>
      <w:r>
        <w:rPr>
          <w:rFonts w:eastAsia="仿宋_GB2312"/>
          <w:bCs/>
          <w:sz w:val="28"/>
          <w:szCs w:val="28"/>
        </w:rPr>
        <w:t>以上反馈的具体问题，教务处已单独反馈给相应的教学单位，请各教学单位认真总结期</w:t>
      </w:r>
      <w:proofErr w:type="gramStart"/>
      <w:r>
        <w:rPr>
          <w:rFonts w:eastAsia="仿宋_GB2312"/>
          <w:bCs/>
          <w:sz w:val="28"/>
          <w:szCs w:val="28"/>
        </w:rPr>
        <w:t>初教学</w:t>
      </w:r>
      <w:proofErr w:type="gramEnd"/>
      <w:r>
        <w:rPr>
          <w:rFonts w:eastAsia="仿宋_GB2312"/>
          <w:bCs/>
          <w:sz w:val="28"/>
          <w:szCs w:val="28"/>
        </w:rPr>
        <w:t>检查中的经验教训，有针对性的加强教学管理，确保各项教学工作正常有序运行。</w:t>
      </w:r>
    </w:p>
    <w:p w14:paraId="48661E0F" w14:textId="77777777" w:rsidR="005B7AC1" w:rsidRDefault="00000000">
      <w:pPr>
        <w:adjustRightInd w:val="0"/>
        <w:snapToGrid w:val="0"/>
        <w:spacing w:line="360" w:lineRule="auto"/>
        <w:ind w:firstLineChars="200" w:firstLine="560"/>
        <w:jc w:val="right"/>
        <w:rPr>
          <w:rFonts w:eastAsia="仿宋_GB2312"/>
          <w:bCs/>
          <w:sz w:val="28"/>
          <w:szCs w:val="28"/>
        </w:rPr>
      </w:pPr>
      <w:r>
        <w:rPr>
          <w:rFonts w:eastAsia="仿宋_GB2312"/>
          <w:bCs/>
          <w:sz w:val="28"/>
          <w:szCs w:val="28"/>
        </w:rPr>
        <w:t>武昌首义学院</w:t>
      </w:r>
    </w:p>
    <w:p w14:paraId="16DEC30C" w14:textId="77777777" w:rsidR="005B7AC1" w:rsidRDefault="00000000">
      <w:pPr>
        <w:pStyle w:val="a0"/>
        <w:adjustRightInd w:val="0"/>
        <w:snapToGrid w:val="0"/>
        <w:spacing w:line="360" w:lineRule="auto"/>
        <w:ind w:firstLine="560"/>
        <w:jc w:val="right"/>
        <w:rPr>
          <w:rFonts w:eastAsia="仿宋_GB2312"/>
          <w:sz w:val="28"/>
          <w:szCs w:val="28"/>
        </w:rPr>
      </w:pPr>
      <w:r>
        <w:rPr>
          <w:rFonts w:eastAsia="仿宋_GB2312"/>
          <w:bCs/>
          <w:sz w:val="28"/>
          <w:szCs w:val="28"/>
        </w:rPr>
        <w:t>2024</w:t>
      </w:r>
      <w:r>
        <w:rPr>
          <w:rFonts w:eastAsia="仿宋_GB2312"/>
          <w:bCs/>
          <w:sz w:val="28"/>
          <w:szCs w:val="28"/>
        </w:rPr>
        <w:t>年</w:t>
      </w:r>
      <w:r>
        <w:rPr>
          <w:rFonts w:eastAsia="仿宋_GB2312"/>
          <w:bCs/>
          <w:sz w:val="28"/>
          <w:szCs w:val="28"/>
        </w:rPr>
        <w:t>9</w:t>
      </w:r>
      <w:r>
        <w:rPr>
          <w:rFonts w:eastAsia="仿宋_GB2312"/>
          <w:bCs/>
          <w:sz w:val="28"/>
          <w:szCs w:val="28"/>
        </w:rPr>
        <w:t>月</w:t>
      </w:r>
      <w:r>
        <w:rPr>
          <w:rFonts w:eastAsia="仿宋_GB2312"/>
          <w:bCs/>
          <w:sz w:val="28"/>
          <w:szCs w:val="28"/>
        </w:rPr>
        <w:t>10</w:t>
      </w:r>
      <w:r>
        <w:rPr>
          <w:rFonts w:eastAsia="仿宋_GB2312"/>
          <w:bCs/>
          <w:sz w:val="28"/>
          <w:szCs w:val="28"/>
        </w:rPr>
        <w:t>日</w:t>
      </w:r>
    </w:p>
    <w:sectPr w:rsidR="005B7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公文小标宋">
    <w:altName w:val="微软雅黑"/>
    <w:charset w:val="86"/>
    <w:family w:val="auto"/>
    <w:pitch w:val="default"/>
    <w:sig w:usb0="A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97619"/>
    <w:multiLevelType w:val="singleLevel"/>
    <w:tmpl w:val="33097619"/>
    <w:lvl w:ilvl="0">
      <w:start w:val="1"/>
      <w:numFmt w:val="chineseCounting"/>
      <w:suff w:val="nothing"/>
      <w:lvlText w:val="%1、"/>
      <w:lvlJc w:val="left"/>
      <w:rPr>
        <w:rFonts w:hint="eastAsia"/>
      </w:rPr>
    </w:lvl>
  </w:abstractNum>
  <w:num w:numId="1" w16cid:durableId="131093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ZjlhYjA4ZDZkYWMwNTRhNTZlZTY2ZmExZWJlMDUifQ=="/>
    <w:docVar w:name="KSO_WPS_MARK_KEY" w:val="679531e9-422b-47f3-848a-59bc89940760"/>
  </w:docVars>
  <w:rsids>
    <w:rsidRoot w:val="006A2576"/>
    <w:rsid w:val="000541BD"/>
    <w:rsid w:val="00076138"/>
    <w:rsid w:val="001A58E3"/>
    <w:rsid w:val="001C5177"/>
    <w:rsid w:val="00203283"/>
    <w:rsid w:val="00227C00"/>
    <w:rsid w:val="00332C41"/>
    <w:rsid w:val="004C507C"/>
    <w:rsid w:val="005B7AC1"/>
    <w:rsid w:val="005D5540"/>
    <w:rsid w:val="00634D09"/>
    <w:rsid w:val="006A2576"/>
    <w:rsid w:val="00787E2C"/>
    <w:rsid w:val="00795208"/>
    <w:rsid w:val="007C4006"/>
    <w:rsid w:val="007D4548"/>
    <w:rsid w:val="008654EB"/>
    <w:rsid w:val="008C4819"/>
    <w:rsid w:val="008C7AE3"/>
    <w:rsid w:val="00AB165B"/>
    <w:rsid w:val="00AF1DCD"/>
    <w:rsid w:val="00C73F5D"/>
    <w:rsid w:val="00CF567D"/>
    <w:rsid w:val="00E34040"/>
    <w:rsid w:val="00EC03C7"/>
    <w:rsid w:val="00F33622"/>
    <w:rsid w:val="018F4549"/>
    <w:rsid w:val="01AC75F0"/>
    <w:rsid w:val="01D84888"/>
    <w:rsid w:val="021533E7"/>
    <w:rsid w:val="025D675D"/>
    <w:rsid w:val="02B22649"/>
    <w:rsid w:val="02D36DFE"/>
    <w:rsid w:val="033E071B"/>
    <w:rsid w:val="03A762C0"/>
    <w:rsid w:val="04021749"/>
    <w:rsid w:val="04C65105"/>
    <w:rsid w:val="04D90C85"/>
    <w:rsid w:val="057032FF"/>
    <w:rsid w:val="057228FE"/>
    <w:rsid w:val="06540256"/>
    <w:rsid w:val="065A1D10"/>
    <w:rsid w:val="06DC0977"/>
    <w:rsid w:val="07CC3D09"/>
    <w:rsid w:val="08F55E3B"/>
    <w:rsid w:val="097B26B4"/>
    <w:rsid w:val="0A14667A"/>
    <w:rsid w:val="0AC27E84"/>
    <w:rsid w:val="0BCE1AFB"/>
    <w:rsid w:val="0C740124"/>
    <w:rsid w:val="0CDE0E77"/>
    <w:rsid w:val="0DC81136"/>
    <w:rsid w:val="0E8F62CF"/>
    <w:rsid w:val="0ED0097D"/>
    <w:rsid w:val="1054157E"/>
    <w:rsid w:val="10BF690A"/>
    <w:rsid w:val="117A5EB9"/>
    <w:rsid w:val="120D334C"/>
    <w:rsid w:val="131D0969"/>
    <w:rsid w:val="143E4A1F"/>
    <w:rsid w:val="144D6A10"/>
    <w:rsid w:val="15966195"/>
    <w:rsid w:val="174B25F8"/>
    <w:rsid w:val="17563501"/>
    <w:rsid w:val="18476EBE"/>
    <w:rsid w:val="185555D0"/>
    <w:rsid w:val="18A7514D"/>
    <w:rsid w:val="18E96D53"/>
    <w:rsid w:val="19466124"/>
    <w:rsid w:val="197131A1"/>
    <w:rsid w:val="19800024"/>
    <w:rsid w:val="19AC2CDC"/>
    <w:rsid w:val="1A0E1B7F"/>
    <w:rsid w:val="1B695A45"/>
    <w:rsid w:val="1BB9287E"/>
    <w:rsid w:val="1C13053F"/>
    <w:rsid w:val="1FD5164D"/>
    <w:rsid w:val="204F58BE"/>
    <w:rsid w:val="211129E5"/>
    <w:rsid w:val="21617F9F"/>
    <w:rsid w:val="21815F4B"/>
    <w:rsid w:val="21CE0470"/>
    <w:rsid w:val="21EB1616"/>
    <w:rsid w:val="230C5CE8"/>
    <w:rsid w:val="23743394"/>
    <w:rsid w:val="23805BB3"/>
    <w:rsid w:val="238158FA"/>
    <w:rsid w:val="238B4E5F"/>
    <w:rsid w:val="25144CE9"/>
    <w:rsid w:val="253C0A50"/>
    <w:rsid w:val="26890D41"/>
    <w:rsid w:val="268A58A2"/>
    <w:rsid w:val="26EB014C"/>
    <w:rsid w:val="274A3283"/>
    <w:rsid w:val="282D2989"/>
    <w:rsid w:val="299D769A"/>
    <w:rsid w:val="29D83AA8"/>
    <w:rsid w:val="29F554B9"/>
    <w:rsid w:val="2A172D9D"/>
    <w:rsid w:val="2A750617"/>
    <w:rsid w:val="2AFE060C"/>
    <w:rsid w:val="2B404781"/>
    <w:rsid w:val="2B4A20E4"/>
    <w:rsid w:val="2C4B6B01"/>
    <w:rsid w:val="2C5D75B5"/>
    <w:rsid w:val="2CD94E8D"/>
    <w:rsid w:val="2D047A30"/>
    <w:rsid w:val="2E770C16"/>
    <w:rsid w:val="2ED63D06"/>
    <w:rsid w:val="2EF129D3"/>
    <w:rsid w:val="2F7D5E32"/>
    <w:rsid w:val="2F8C4439"/>
    <w:rsid w:val="30121893"/>
    <w:rsid w:val="30A13F14"/>
    <w:rsid w:val="30EB428B"/>
    <w:rsid w:val="31925113"/>
    <w:rsid w:val="31CE34E0"/>
    <w:rsid w:val="31F964D2"/>
    <w:rsid w:val="339B3E8E"/>
    <w:rsid w:val="361433DA"/>
    <w:rsid w:val="378351DD"/>
    <w:rsid w:val="378679C0"/>
    <w:rsid w:val="389B749B"/>
    <w:rsid w:val="38C42E95"/>
    <w:rsid w:val="39FC21BB"/>
    <w:rsid w:val="3C484E23"/>
    <w:rsid w:val="3C5238C0"/>
    <w:rsid w:val="3D3E7A22"/>
    <w:rsid w:val="3F36616F"/>
    <w:rsid w:val="3F542A99"/>
    <w:rsid w:val="3F5D7BA0"/>
    <w:rsid w:val="406C2A8A"/>
    <w:rsid w:val="409E0516"/>
    <w:rsid w:val="40FB141E"/>
    <w:rsid w:val="411C2382"/>
    <w:rsid w:val="413E0204"/>
    <w:rsid w:val="414502FC"/>
    <w:rsid w:val="41B63597"/>
    <w:rsid w:val="425D6AC1"/>
    <w:rsid w:val="43A86F10"/>
    <w:rsid w:val="43B04C8F"/>
    <w:rsid w:val="441B3B85"/>
    <w:rsid w:val="45111427"/>
    <w:rsid w:val="4530540F"/>
    <w:rsid w:val="45943BEF"/>
    <w:rsid w:val="46032B23"/>
    <w:rsid w:val="47D631DB"/>
    <w:rsid w:val="48A26623"/>
    <w:rsid w:val="48F14EB5"/>
    <w:rsid w:val="494E2307"/>
    <w:rsid w:val="49FE5ADB"/>
    <w:rsid w:val="4A2A68D0"/>
    <w:rsid w:val="4A670CE8"/>
    <w:rsid w:val="4A85331F"/>
    <w:rsid w:val="4B1530DD"/>
    <w:rsid w:val="4BA426B2"/>
    <w:rsid w:val="4C101AF6"/>
    <w:rsid w:val="4C345810"/>
    <w:rsid w:val="4C524928"/>
    <w:rsid w:val="4DFA0CB0"/>
    <w:rsid w:val="4E2F7F16"/>
    <w:rsid w:val="4FBD6D96"/>
    <w:rsid w:val="4FC570BB"/>
    <w:rsid w:val="507D09E3"/>
    <w:rsid w:val="51205BE5"/>
    <w:rsid w:val="51341A0B"/>
    <w:rsid w:val="520F26B6"/>
    <w:rsid w:val="523E741F"/>
    <w:rsid w:val="526A6404"/>
    <w:rsid w:val="528058AD"/>
    <w:rsid w:val="52CD6EF5"/>
    <w:rsid w:val="5338205E"/>
    <w:rsid w:val="53566988"/>
    <w:rsid w:val="537B63EF"/>
    <w:rsid w:val="54892776"/>
    <w:rsid w:val="549E2395"/>
    <w:rsid w:val="55052414"/>
    <w:rsid w:val="560574C6"/>
    <w:rsid w:val="569F41A2"/>
    <w:rsid w:val="572E5925"/>
    <w:rsid w:val="57561020"/>
    <w:rsid w:val="57995095"/>
    <w:rsid w:val="59266DFD"/>
    <w:rsid w:val="5ABD109B"/>
    <w:rsid w:val="5C2018E1"/>
    <w:rsid w:val="5CD050B5"/>
    <w:rsid w:val="5EA10CFF"/>
    <w:rsid w:val="5EEE2B71"/>
    <w:rsid w:val="6042748C"/>
    <w:rsid w:val="61356BB3"/>
    <w:rsid w:val="618158D2"/>
    <w:rsid w:val="624A3B5C"/>
    <w:rsid w:val="640A09D2"/>
    <w:rsid w:val="654F3237"/>
    <w:rsid w:val="6648275C"/>
    <w:rsid w:val="66D47E98"/>
    <w:rsid w:val="683A3B8F"/>
    <w:rsid w:val="683F5795"/>
    <w:rsid w:val="68EF24C2"/>
    <w:rsid w:val="6A1C26B8"/>
    <w:rsid w:val="6B321631"/>
    <w:rsid w:val="6BF6695F"/>
    <w:rsid w:val="6DF130DE"/>
    <w:rsid w:val="6F083291"/>
    <w:rsid w:val="6F9401C4"/>
    <w:rsid w:val="70334EA5"/>
    <w:rsid w:val="70812E3F"/>
    <w:rsid w:val="70C920F0"/>
    <w:rsid w:val="7131029F"/>
    <w:rsid w:val="71E13469"/>
    <w:rsid w:val="720436AE"/>
    <w:rsid w:val="73D8010A"/>
    <w:rsid w:val="74035919"/>
    <w:rsid w:val="745C180E"/>
    <w:rsid w:val="746D0EBE"/>
    <w:rsid w:val="74884070"/>
    <w:rsid w:val="750445D4"/>
    <w:rsid w:val="769A7838"/>
    <w:rsid w:val="773D6A6F"/>
    <w:rsid w:val="77D2668E"/>
    <w:rsid w:val="77ED5980"/>
    <w:rsid w:val="781071DF"/>
    <w:rsid w:val="7823552B"/>
    <w:rsid w:val="7831514A"/>
    <w:rsid w:val="79181E66"/>
    <w:rsid w:val="79400FBF"/>
    <w:rsid w:val="7C6C15DD"/>
    <w:rsid w:val="7F9F6E3D"/>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EDACF"/>
  <w15:docId w15:val="{71E525B1-3EB5-42BA-82E7-06CBFD5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character" w:customStyle="1" w:styleId="font21">
    <w:name w:val="font21"/>
    <w:basedOn w:val="a1"/>
    <w:qFormat/>
    <w:rPr>
      <w:rFonts w:ascii="宋体" w:eastAsia="宋体" w:hAnsi="宋体" w:cs="宋体" w:hint="eastAsia"/>
      <w:b/>
      <w:bCs/>
      <w:color w:val="000000"/>
      <w:sz w:val="18"/>
      <w:szCs w:val="18"/>
      <w:u w:val="none"/>
    </w:rPr>
  </w:style>
  <w:style w:type="character" w:customStyle="1" w:styleId="font41">
    <w:name w:val="font41"/>
    <w:basedOn w:val="a1"/>
    <w:qFormat/>
    <w:rPr>
      <w:rFonts w:ascii="宋体" w:eastAsia="宋体" w:hAnsi="宋体" w:cs="宋体" w:hint="eastAsia"/>
      <w:b/>
      <w:bCs/>
      <w:color w:val="000000"/>
      <w:sz w:val="20"/>
      <w:szCs w:val="20"/>
      <w:u w:val="none"/>
    </w:rPr>
  </w:style>
  <w:style w:type="character" w:customStyle="1" w:styleId="font31">
    <w:name w:val="font31"/>
    <w:basedOn w:val="a1"/>
    <w:qFormat/>
    <w:rPr>
      <w:rFonts w:ascii="Times New Roman" w:hAnsi="Times New Roman" w:cs="Times New Roman" w:hint="default"/>
      <w:b/>
      <w:bCs/>
      <w:color w:val="000000"/>
      <w:sz w:val="20"/>
      <w:szCs w:val="20"/>
      <w:u w:val="none"/>
    </w:rPr>
  </w:style>
  <w:style w:type="character" w:customStyle="1" w:styleId="font51">
    <w:name w:val="font5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647</Words>
  <Characters>3694</Characters>
  <Application>Microsoft Office Word</Application>
  <DocSecurity>0</DocSecurity>
  <Lines>30</Lines>
  <Paragraphs>8</Paragraphs>
  <ScaleCrop>false</ScaleCrop>
  <Company>WSYU</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陈明</dc:creator>
  <cp:lastModifiedBy>明岳 伍</cp:lastModifiedBy>
  <cp:revision>8</cp:revision>
  <cp:lastPrinted>2024-09-10T02:09:00Z</cp:lastPrinted>
  <dcterms:created xsi:type="dcterms:W3CDTF">2024-09-10T01:43:00Z</dcterms:created>
  <dcterms:modified xsi:type="dcterms:W3CDTF">2024-09-10T08:19:00Z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316C6D60828E4046AB7E1847C76643CD_13</vt:lpwstr>
  </property>
</Properties>
</file>