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D5" w:rsidRDefault="006B633B" w:rsidP="001425B7">
      <w:pPr>
        <w:spacing w:afterLines="50" w:after="156"/>
        <w:jc w:val="center"/>
        <w:rPr>
          <w:rFonts w:ascii="宋体"/>
          <w:b/>
          <w:sz w:val="44"/>
          <w:szCs w:val="44"/>
        </w:rPr>
      </w:pPr>
      <w:r>
        <w:rPr>
          <w:rFonts w:ascii="宋体" w:hAnsi="宋体" w:hint="eastAsia"/>
          <w:b/>
          <w:sz w:val="44"/>
          <w:szCs w:val="44"/>
        </w:rPr>
        <w:t>关于做好</w:t>
      </w:r>
      <w:r>
        <w:rPr>
          <w:rFonts w:ascii="宋体" w:hAnsi="宋体"/>
          <w:b/>
          <w:sz w:val="44"/>
          <w:szCs w:val="44"/>
        </w:rPr>
        <w:t>202</w:t>
      </w:r>
      <w:r>
        <w:rPr>
          <w:rFonts w:ascii="宋体" w:hAnsi="宋体" w:hint="eastAsia"/>
          <w:b/>
          <w:sz w:val="44"/>
          <w:szCs w:val="44"/>
        </w:rPr>
        <w:t>2</w:t>
      </w:r>
      <w:r>
        <w:rPr>
          <w:rFonts w:ascii="宋体" w:hAnsi="宋体" w:hint="eastAsia"/>
          <w:b/>
          <w:sz w:val="44"/>
          <w:szCs w:val="44"/>
        </w:rPr>
        <w:t>届</w:t>
      </w:r>
      <w:r>
        <w:rPr>
          <w:rFonts w:ascii="宋体" w:hAnsi="宋体" w:hint="eastAsia"/>
          <w:b/>
          <w:sz w:val="44"/>
          <w:szCs w:val="44"/>
        </w:rPr>
        <w:t>毕业生电子注册照相工作的通知</w:t>
      </w:r>
    </w:p>
    <w:p w:rsidR="00B84BD5" w:rsidRPr="006B633B" w:rsidRDefault="006B633B">
      <w:pPr>
        <w:ind w:firstLineChars="200" w:firstLine="640"/>
        <w:rPr>
          <w:rFonts w:ascii="仿宋" w:eastAsia="仿宋" w:hAnsi="仿宋"/>
          <w:color w:val="000000"/>
          <w:sz w:val="32"/>
          <w:szCs w:val="32"/>
        </w:rPr>
      </w:pPr>
      <w:r w:rsidRPr="006B633B">
        <w:rPr>
          <w:rFonts w:ascii="仿宋" w:eastAsia="仿宋" w:hAnsi="仿宋" w:hint="eastAsia"/>
          <w:color w:val="000000"/>
          <w:sz w:val="32"/>
          <w:szCs w:val="32"/>
        </w:rPr>
        <w:t>根据湖北省教育厅的文件精神，我校</w:t>
      </w:r>
      <w:r w:rsidRPr="006B633B">
        <w:rPr>
          <w:rFonts w:ascii="仿宋" w:eastAsia="仿宋" w:hAnsi="仿宋"/>
          <w:color w:val="000000"/>
          <w:sz w:val="32"/>
          <w:szCs w:val="32"/>
        </w:rPr>
        <w:t>202</w:t>
      </w:r>
      <w:r w:rsidRPr="006B633B">
        <w:rPr>
          <w:rFonts w:ascii="仿宋" w:eastAsia="仿宋" w:hAnsi="仿宋" w:hint="eastAsia"/>
          <w:color w:val="000000"/>
          <w:sz w:val="32"/>
          <w:szCs w:val="32"/>
        </w:rPr>
        <w:t>2</w:t>
      </w:r>
      <w:r w:rsidRPr="006B633B">
        <w:rPr>
          <w:rFonts w:ascii="仿宋" w:eastAsia="仿宋" w:hAnsi="仿宋" w:hint="eastAsia"/>
          <w:color w:val="000000"/>
          <w:sz w:val="32"/>
          <w:szCs w:val="32"/>
        </w:rPr>
        <w:t>届毕业生电子注册照相工作由新华通讯社湖北省分社新闻信息中心负责，为了做好此项工作，现将有关事项通知如下：</w:t>
      </w:r>
    </w:p>
    <w:p w:rsidR="00B84BD5" w:rsidRPr="006B633B" w:rsidRDefault="006B633B">
      <w:pPr>
        <w:ind w:firstLineChars="200" w:firstLine="640"/>
        <w:rPr>
          <w:rFonts w:ascii="仿宋" w:eastAsia="仿宋" w:hAnsi="仿宋"/>
          <w:color w:val="000000"/>
          <w:sz w:val="32"/>
          <w:szCs w:val="32"/>
        </w:rPr>
      </w:pPr>
      <w:r w:rsidRPr="006B633B">
        <w:rPr>
          <w:rFonts w:ascii="仿宋" w:eastAsia="仿宋" w:hAnsi="仿宋" w:hint="eastAsia"/>
          <w:color w:val="000000"/>
          <w:sz w:val="32"/>
          <w:szCs w:val="32"/>
        </w:rPr>
        <w:t>一、照相地点：成</w:t>
      </w:r>
      <w:r w:rsidRPr="006B633B">
        <w:rPr>
          <w:rFonts w:ascii="仿宋" w:eastAsia="仿宋" w:hAnsi="仿宋"/>
          <w:color w:val="000000"/>
          <w:sz w:val="32"/>
          <w:szCs w:val="32"/>
        </w:rPr>
        <w:t>学</w:t>
      </w:r>
      <w:r w:rsidRPr="006B633B">
        <w:rPr>
          <w:rFonts w:ascii="仿宋" w:eastAsia="仿宋" w:hAnsi="仿宋" w:hint="eastAsia"/>
          <w:color w:val="000000"/>
          <w:sz w:val="32"/>
          <w:szCs w:val="32"/>
        </w:rPr>
        <w:t>楼（原</w:t>
      </w:r>
      <w:r w:rsidRPr="006B633B">
        <w:rPr>
          <w:rFonts w:ascii="仿宋" w:eastAsia="仿宋" w:hAnsi="仿宋" w:hint="eastAsia"/>
          <w:color w:val="000000"/>
          <w:sz w:val="32"/>
          <w:szCs w:val="32"/>
        </w:rPr>
        <w:t>11</w:t>
      </w:r>
      <w:r w:rsidRPr="006B633B">
        <w:rPr>
          <w:rFonts w:ascii="仿宋" w:eastAsia="仿宋" w:hAnsi="仿宋" w:hint="eastAsia"/>
          <w:color w:val="000000"/>
          <w:sz w:val="32"/>
          <w:szCs w:val="32"/>
        </w:rPr>
        <w:t>号教学楼）</w:t>
      </w:r>
      <w:r w:rsidR="00857C18" w:rsidRPr="006B633B">
        <w:rPr>
          <w:rFonts w:ascii="仿宋" w:eastAsia="仿宋" w:hAnsi="仿宋" w:hint="eastAsia"/>
          <w:color w:val="000000"/>
          <w:sz w:val="32"/>
          <w:szCs w:val="32"/>
        </w:rPr>
        <w:t>103教室,110教室，具体安排见后面附件。</w:t>
      </w:r>
      <w:bookmarkStart w:id="0" w:name="_GoBack"/>
      <w:bookmarkEnd w:id="0"/>
    </w:p>
    <w:p w:rsidR="00B84BD5" w:rsidRPr="006B633B" w:rsidRDefault="006B633B">
      <w:pPr>
        <w:ind w:firstLineChars="200" w:firstLine="640"/>
        <w:rPr>
          <w:rFonts w:ascii="仿宋" w:eastAsia="仿宋" w:hAnsi="仿宋"/>
          <w:color w:val="000000"/>
          <w:sz w:val="32"/>
          <w:szCs w:val="32"/>
        </w:rPr>
      </w:pPr>
      <w:r w:rsidRPr="006B633B">
        <w:rPr>
          <w:rFonts w:ascii="仿宋" w:eastAsia="仿宋" w:hAnsi="仿宋" w:hint="eastAsia"/>
          <w:color w:val="000000"/>
          <w:sz w:val="32"/>
          <w:szCs w:val="32"/>
        </w:rPr>
        <w:t>二、照相时间：</w:t>
      </w:r>
      <w:r w:rsidRPr="006B633B">
        <w:rPr>
          <w:rFonts w:ascii="仿宋" w:eastAsia="仿宋" w:hAnsi="仿宋"/>
          <w:color w:val="000000"/>
          <w:sz w:val="32"/>
          <w:szCs w:val="32"/>
        </w:rPr>
        <w:t>202</w:t>
      </w:r>
      <w:r w:rsidRPr="006B633B">
        <w:rPr>
          <w:rFonts w:ascii="仿宋" w:eastAsia="仿宋" w:hAnsi="仿宋" w:hint="eastAsia"/>
          <w:color w:val="000000"/>
          <w:sz w:val="32"/>
          <w:szCs w:val="32"/>
        </w:rPr>
        <w:t>1</w:t>
      </w:r>
      <w:r w:rsidRPr="006B633B">
        <w:rPr>
          <w:rFonts w:ascii="仿宋" w:eastAsia="仿宋" w:hAnsi="仿宋" w:hint="eastAsia"/>
          <w:color w:val="000000"/>
          <w:sz w:val="32"/>
          <w:szCs w:val="32"/>
        </w:rPr>
        <w:t>年</w:t>
      </w:r>
      <w:r w:rsidRPr="006B633B">
        <w:rPr>
          <w:rFonts w:ascii="仿宋" w:eastAsia="仿宋" w:hAnsi="仿宋"/>
          <w:color w:val="000000"/>
          <w:sz w:val="32"/>
          <w:szCs w:val="32"/>
        </w:rPr>
        <w:t>11</w:t>
      </w:r>
      <w:r w:rsidRPr="006B633B">
        <w:rPr>
          <w:rFonts w:ascii="仿宋" w:eastAsia="仿宋" w:hAnsi="仿宋" w:hint="eastAsia"/>
          <w:color w:val="000000"/>
          <w:sz w:val="32"/>
          <w:szCs w:val="32"/>
        </w:rPr>
        <w:t>月</w:t>
      </w:r>
      <w:r w:rsidRPr="006B633B">
        <w:rPr>
          <w:rFonts w:ascii="仿宋" w:eastAsia="仿宋" w:hAnsi="仿宋" w:hint="eastAsia"/>
          <w:color w:val="000000"/>
          <w:sz w:val="32"/>
          <w:szCs w:val="32"/>
        </w:rPr>
        <w:t>13</w:t>
      </w:r>
      <w:r w:rsidRPr="006B633B">
        <w:rPr>
          <w:rFonts w:ascii="仿宋" w:eastAsia="仿宋" w:hAnsi="仿宋" w:hint="eastAsia"/>
          <w:color w:val="000000"/>
          <w:sz w:val="32"/>
          <w:szCs w:val="32"/>
        </w:rPr>
        <w:t>日至</w:t>
      </w:r>
      <w:r w:rsidRPr="006B633B">
        <w:rPr>
          <w:rFonts w:ascii="仿宋" w:eastAsia="仿宋" w:hAnsi="仿宋" w:hint="eastAsia"/>
          <w:color w:val="000000"/>
          <w:sz w:val="32"/>
          <w:szCs w:val="32"/>
        </w:rPr>
        <w:t>14</w:t>
      </w:r>
      <w:r w:rsidRPr="006B633B">
        <w:rPr>
          <w:rFonts w:ascii="仿宋" w:eastAsia="仿宋" w:hAnsi="仿宋" w:hint="eastAsia"/>
          <w:color w:val="000000"/>
          <w:sz w:val="32"/>
          <w:szCs w:val="32"/>
        </w:rPr>
        <w:t>日（时间为</w:t>
      </w:r>
      <w:r w:rsidRPr="006B633B">
        <w:rPr>
          <w:rFonts w:ascii="仿宋" w:eastAsia="仿宋" w:hAnsi="仿宋"/>
          <w:color w:val="000000"/>
          <w:sz w:val="32"/>
          <w:szCs w:val="32"/>
        </w:rPr>
        <w:t>8:</w:t>
      </w:r>
      <w:r w:rsidRPr="006B633B">
        <w:rPr>
          <w:rFonts w:ascii="仿宋" w:eastAsia="仿宋" w:hAnsi="仿宋" w:hint="eastAsia"/>
          <w:color w:val="000000"/>
          <w:sz w:val="32"/>
          <w:szCs w:val="32"/>
        </w:rPr>
        <w:t>30</w:t>
      </w:r>
      <w:r w:rsidRPr="006B633B">
        <w:rPr>
          <w:rFonts w:ascii="仿宋" w:eastAsia="仿宋" w:hAnsi="仿宋"/>
          <w:color w:val="000000"/>
          <w:sz w:val="32"/>
          <w:szCs w:val="32"/>
        </w:rPr>
        <w:t>-12:00,13:00-1</w:t>
      </w:r>
      <w:r w:rsidRPr="006B633B">
        <w:rPr>
          <w:rFonts w:ascii="仿宋" w:eastAsia="仿宋" w:hAnsi="仿宋" w:hint="eastAsia"/>
          <w:color w:val="000000"/>
          <w:sz w:val="32"/>
          <w:szCs w:val="32"/>
        </w:rPr>
        <w:t>7</w:t>
      </w:r>
      <w:r w:rsidRPr="006B633B">
        <w:rPr>
          <w:rFonts w:ascii="仿宋" w:eastAsia="仿宋" w:hAnsi="仿宋"/>
          <w:color w:val="000000"/>
          <w:sz w:val="32"/>
          <w:szCs w:val="32"/>
        </w:rPr>
        <w:t>:00</w:t>
      </w:r>
      <w:r w:rsidRPr="006B633B">
        <w:rPr>
          <w:rFonts w:ascii="仿宋" w:eastAsia="仿宋" w:hAnsi="仿宋" w:hint="eastAsia"/>
          <w:color w:val="000000"/>
          <w:sz w:val="32"/>
          <w:szCs w:val="32"/>
        </w:rPr>
        <w:t>）。请各学院组织前往拍摄地点拍摄。学校不再额外为</w:t>
      </w:r>
      <w:r w:rsidRPr="006B633B">
        <w:rPr>
          <w:rFonts w:ascii="仿宋" w:eastAsia="仿宋" w:hAnsi="仿宋" w:hint="eastAsia"/>
          <w:color w:val="000000"/>
          <w:sz w:val="32"/>
          <w:szCs w:val="32"/>
        </w:rPr>
        <w:t>未在规定时间内参加集中图像采集的</w:t>
      </w:r>
      <w:r w:rsidRPr="006B633B">
        <w:rPr>
          <w:rFonts w:ascii="仿宋" w:eastAsia="仿宋" w:hAnsi="仿宋" w:hint="eastAsia"/>
          <w:color w:val="000000"/>
          <w:sz w:val="32"/>
          <w:szCs w:val="32"/>
        </w:rPr>
        <w:t>毕业生</w:t>
      </w:r>
      <w:r w:rsidRPr="006B633B">
        <w:rPr>
          <w:rFonts w:ascii="仿宋" w:eastAsia="仿宋" w:hAnsi="仿宋" w:hint="eastAsia"/>
          <w:color w:val="000000"/>
          <w:sz w:val="32"/>
          <w:szCs w:val="32"/>
        </w:rPr>
        <w:t>单独</w:t>
      </w:r>
      <w:r w:rsidRPr="006B633B">
        <w:rPr>
          <w:rFonts w:ascii="仿宋" w:eastAsia="仿宋" w:hAnsi="仿宋" w:hint="eastAsia"/>
          <w:color w:val="000000"/>
          <w:sz w:val="32"/>
          <w:szCs w:val="32"/>
        </w:rPr>
        <w:t>组织拍摄。</w:t>
      </w:r>
    </w:p>
    <w:p w:rsidR="00B84BD5" w:rsidRPr="006B633B" w:rsidRDefault="006B633B">
      <w:pPr>
        <w:ind w:firstLineChars="200" w:firstLine="640"/>
        <w:rPr>
          <w:rFonts w:ascii="仿宋" w:eastAsia="仿宋" w:hAnsi="仿宋"/>
          <w:color w:val="000000"/>
          <w:sz w:val="32"/>
          <w:szCs w:val="32"/>
        </w:rPr>
      </w:pPr>
      <w:r w:rsidRPr="006B633B">
        <w:rPr>
          <w:rFonts w:ascii="仿宋" w:eastAsia="仿宋" w:hAnsi="仿宋" w:hint="eastAsia"/>
          <w:color w:val="000000"/>
          <w:sz w:val="32"/>
          <w:szCs w:val="32"/>
        </w:rPr>
        <w:t>三、注意事项：</w:t>
      </w:r>
    </w:p>
    <w:p w:rsidR="00B84BD5" w:rsidRPr="006B633B" w:rsidRDefault="006B633B">
      <w:pPr>
        <w:ind w:firstLine="645"/>
        <w:rPr>
          <w:rFonts w:ascii="仿宋" w:eastAsia="仿宋" w:hAnsi="仿宋"/>
          <w:color w:val="000000"/>
          <w:sz w:val="32"/>
          <w:szCs w:val="32"/>
        </w:rPr>
      </w:pPr>
      <w:r w:rsidRPr="006B633B">
        <w:rPr>
          <w:rFonts w:ascii="仿宋" w:eastAsia="仿宋" w:hAnsi="仿宋"/>
          <w:color w:val="000000"/>
          <w:sz w:val="32"/>
          <w:szCs w:val="32"/>
        </w:rPr>
        <w:t>1</w:t>
      </w:r>
      <w:r w:rsidRPr="006B633B">
        <w:rPr>
          <w:rFonts w:ascii="仿宋" w:eastAsia="仿宋" w:hAnsi="仿宋" w:hint="eastAsia"/>
          <w:color w:val="000000"/>
          <w:sz w:val="32"/>
          <w:szCs w:val="32"/>
        </w:rPr>
        <w:t>．照相时应正规着装，不穿蓝色系衣服</w:t>
      </w:r>
      <w:r w:rsidRPr="006B633B">
        <w:rPr>
          <w:rFonts w:ascii="仿宋" w:eastAsia="仿宋" w:hAnsi="仿宋"/>
          <w:color w:val="000000"/>
          <w:sz w:val="32"/>
          <w:szCs w:val="32"/>
        </w:rPr>
        <w:t>(</w:t>
      </w:r>
      <w:r w:rsidRPr="006B633B">
        <w:rPr>
          <w:rFonts w:ascii="仿宋" w:eastAsia="仿宋" w:hAnsi="仿宋" w:hint="eastAsia"/>
          <w:color w:val="000000"/>
          <w:sz w:val="32"/>
          <w:szCs w:val="32"/>
        </w:rPr>
        <w:t>照相背景为蓝色</w:t>
      </w:r>
      <w:r w:rsidRPr="006B633B">
        <w:rPr>
          <w:rFonts w:ascii="仿宋" w:eastAsia="仿宋" w:hAnsi="仿宋"/>
          <w:color w:val="000000"/>
          <w:sz w:val="32"/>
          <w:szCs w:val="32"/>
        </w:rPr>
        <w:t>)</w:t>
      </w:r>
      <w:r w:rsidRPr="006B633B">
        <w:rPr>
          <w:rFonts w:ascii="仿宋" w:eastAsia="仿宋" w:hAnsi="仿宋" w:hint="eastAsia"/>
          <w:color w:val="000000"/>
          <w:sz w:val="32"/>
          <w:szCs w:val="32"/>
        </w:rPr>
        <w:t>，不戴眼镜，女生不得化妆，不得佩戴首饰。照片要求为免冠照，请勿戴帽、头巾，头发不得遮挡眉毛、眼睛和耳朵。</w:t>
      </w:r>
    </w:p>
    <w:p w:rsidR="00B84BD5" w:rsidRPr="006B633B" w:rsidRDefault="006B633B">
      <w:pPr>
        <w:ind w:firstLine="645"/>
        <w:rPr>
          <w:rFonts w:ascii="仿宋" w:eastAsia="仿宋" w:hAnsi="仿宋"/>
          <w:color w:val="000000"/>
          <w:sz w:val="32"/>
          <w:szCs w:val="32"/>
        </w:rPr>
      </w:pPr>
      <w:r w:rsidRPr="006B633B">
        <w:rPr>
          <w:rFonts w:ascii="仿宋" w:eastAsia="仿宋" w:hAnsi="仿宋" w:hint="eastAsia"/>
          <w:color w:val="000000"/>
          <w:sz w:val="32"/>
          <w:szCs w:val="32"/>
        </w:rPr>
        <w:t xml:space="preserve">2. </w:t>
      </w:r>
      <w:r w:rsidRPr="006B633B">
        <w:rPr>
          <w:rFonts w:ascii="仿宋" w:eastAsia="仿宋" w:hAnsi="仿宋" w:hint="eastAsia"/>
          <w:color w:val="000000"/>
          <w:sz w:val="32"/>
          <w:szCs w:val="32"/>
        </w:rPr>
        <w:t>本次拍摄的照片将与中国高等教育学生信息网上的录取照片做比对，如比对不通过将由学生自行重新采集照片，直到比对通过。</w:t>
      </w:r>
    </w:p>
    <w:p w:rsidR="00B84BD5" w:rsidRPr="006B633B" w:rsidRDefault="006B633B">
      <w:pPr>
        <w:ind w:firstLine="645"/>
        <w:rPr>
          <w:rFonts w:ascii="仿宋" w:eastAsia="仿宋" w:hAnsi="仿宋"/>
          <w:color w:val="000000"/>
          <w:sz w:val="32"/>
          <w:szCs w:val="32"/>
        </w:rPr>
      </w:pPr>
      <w:r w:rsidRPr="006B633B">
        <w:rPr>
          <w:rFonts w:ascii="仿宋" w:eastAsia="仿宋" w:hAnsi="仿宋" w:hint="eastAsia"/>
          <w:color w:val="000000"/>
          <w:sz w:val="32"/>
          <w:szCs w:val="32"/>
        </w:rPr>
        <w:t>3</w:t>
      </w:r>
      <w:r w:rsidRPr="006B633B">
        <w:rPr>
          <w:rFonts w:ascii="仿宋" w:eastAsia="仿宋" w:hAnsi="仿宋" w:hint="eastAsia"/>
          <w:color w:val="000000"/>
          <w:sz w:val="32"/>
          <w:szCs w:val="32"/>
        </w:rPr>
        <w:t>．学生需携带个人居民身份证，现场刷证照相。</w:t>
      </w:r>
    </w:p>
    <w:p w:rsidR="00B84BD5" w:rsidRPr="006B633B" w:rsidRDefault="006B633B">
      <w:pPr>
        <w:ind w:firstLine="645"/>
        <w:rPr>
          <w:rFonts w:ascii="仿宋" w:eastAsia="仿宋" w:hAnsi="仿宋"/>
          <w:color w:val="000000"/>
          <w:sz w:val="32"/>
          <w:szCs w:val="32"/>
        </w:rPr>
      </w:pPr>
      <w:r w:rsidRPr="006B633B">
        <w:rPr>
          <w:rFonts w:ascii="仿宋" w:eastAsia="仿宋" w:hAnsi="仿宋"/>
          <w:color w:val="000000"/>
          <w:sz w:val="32"/>
          <w:szCs w:val="32"/>
        </w:rPr>
        <w:t>4.</w:t>
      </w:r>
      <w:r w:rsidRPr="006B633B">
        <w:rPr>
          <w:rFonts w:ascii="仿宋" w:eastAsia="仿宋" w:hAnsi="仿宋" w:hint="eastAsia"/>
          <w:color w:val="000000"/>
          <w:sz w:val="32"/>
          <w:szCs w:val="32"/>
        </w:rPr>
        <w:t xml:space="preserve"> </w:t>
      </w:r>
      <w:r w:rsidRPr="006B633B">
        <w:rPr>
          <w:rFonts w:ascii="仿宋" w:eastAsia="仿宋" w:hAnsi="仿宋" w:hint="eastAsia"/>
          <w:color w:val="000000"/>
          <w:sz w:val="32"/>
          <w:szCs w:val="32"/>
        </w:rPr>
        <w:t>拍照后的学生务必于</w:t>
      </w:r>
      <w:r w:rsidRPr="006B633B">
        <w:rPr>
          <w:rFonts w:ascii="仿宋" w:eastAsia="仿宋" w:hAnsi="仿宋"/>
          <w:color w:val="000000"/>
          <w:sz w:val="32"/>
          <w:szCs w:val="32"/>
        </w:rPr>
        <w:t>202</w:t>
      </w:r>
      <w:r w:rsidRPr="006B633B">
        <w:rPr>
          <w:rFonts w:ascii="仿宋" w:eastAsia="仿宋" w:hAnsi="仿宋" w:hint="eastAsia"/>
          <w:color w:val="000000"/>
          <w:sz w:val="32"/>
          <w:szCs w:val="32"/>
        </w:rPr>
        <w:t>2</w:t>
      </w:r>
      <w:r w:rsidRPr="006B633B">
        <w:rPr>
          <w:rFonts w:ascii="仿宋" w:eastAsia="仿宋" w:hAnsi="仿宋" w:hint="eastAsia"/>
          <w:color w:val="000000"/>
          <w:sz w:val="32"/>
          <w:szCs w:val="32"/>
        </w:rPr>
        <w:t>年</w:t>
      </w:r>
      <w:r w:rsidRPr="006B633B">
        <w:rPr>
          <w:rFonts w:ascii="仿宋" w:eastAsia="仿宋" w:hAnsi="仿宋"/>
          <w:color w:val="000000"/>
          <w:sz w:val="32"/>
          <w:szCs w:val="32"/>
        </w:rPr>
        <w:t>3</w:t>
      </w:r>
      <w:r w:rsidRPr="006B633B">
        <w:rPr>
          <w:rFonts w:ascii="仿宋" w:eastAsia="仿宋" w:hAnsi="仿宋" w:hint="eastAsia"/>
          <w:color w:val="000000"/>
          <w:sz w:val="32"/>
          <w:szCs w:val="32"/>
        </w:rPr>
        <w:t>月开始到</w:t>
      </w:r>
      <w:r w:rsidRPr="006B633B">
        <w:rPr>
          <w:rFonts w:ascii="仿宋" w:eastAsia="仿宋" w:hAnsi="仿宋"/>
          <w:color w:val="000000"/>
          <w:sz w:val="32"/>
          <w:szCs w:val="32"/>
        </w:rPr>
        <w:t>4</w:t>
      </w:r>
      <w:r w:rsidRPr="006B633B">
        <w:rPr>
          <w:rFonts w:ascii="仿宋" w:eastAsia="仿宋" w:hAnsi="仿宋" w:hint="eastAsia"/>
          <w:color w:val="000000"/>
          <w:sz w:val="32"/>
          <w:szCs w:val="32"/>
        </w:rPr>
        <w:t>月底之前登陆中国高等教育学生信息网核对个人图像信息，如图像信</w:t>
      </w:r>
      <w:r w:rsidRPr="006B633B">
        <w:rPr>
          <w:rFonts w:ascii="仿宋" w:eastAsia="仿宋" w:hAnsi="仿宋" w:hint="eastAsia"/>
          <w:color w:val="000000"/>
          <w:sz w:val="32"/>
          <w:szCs w:val="32"/>
        </w:rPr>
        <w:lastRenderedPageBreak/>
        <w:t>息有误或无图像信息，请及时联系学院，以免影响毕业证书的发放及学历信息上网等事宜。</w:t>
      </w:r>
    </w:p>
    <w:p w:rsidR="00B84BD5" w:rsidRPr="006B633B" w:rsidRDefault="006B633B">
      <w:pPr>
        <w:ind w:firstLineChars="200" w:firstLine="640"/>
        <w:rPr>
          <w:rFonts w:ascii="仿宋" w:eastAsia="仿宋" w:hAnsi="仿宋"/>
          <w:color w:val="000000"/>
          <w:sz w:val="32"/>
          <w:szCs w:val="32"/>
        </w:rPr>
      </w:pPr>
      <w:r w:rsidRPr="006B633B">
        <w:rPr>
          <w:rFonts w:ascii="仿宋" w:eastAsia="仿宋" w:hAnsi="仿宋"/>
          <w:color w:val="000000"/>
          <w:sz w:val="32"/>
          <w:szCs w:val="32"/>
        </w:rPr>
        <w:t>5.</w:t>
      </w:r>
      <w:r w:rsidRPr="006B633B">
        <w:rPr>
          <w:rFonts w:ascii="仿宋" w:eastAsia="仿宋" w:hAnsi="仿宋" w:hint="eastAsia"/>
          <w:color w:val="000000"/>
          <w:sz w:val="32"/>
          <w:szCs w:val="32"/>
        </w:rPr>
        <w:t xml:space="preserve"> </w:t>
      </w:r>
      <w:r w:rsidRPr="006B633B">
        <w:rPr>
          <w:rFonts w:ascii="仿宋" w:eastAsia="仿宋" w:hAnsi="仿宋" w:hint="eastAsia"/>
          <w:color w:val="000000"/>
          <w:sz w:val="32"/>
          <w:szCs w:val="32"/>
        </w:rPr>
        <w:t>特别说明：自</w:t>
      </w:r>
      <w:r w:rsidRPr="006B633B">
        <w:rPr>
          <w:rFonts w:ascii="仿宋" w:eastAsia="仿宋" w:hAnsi="仿宋"/>
          <w:color w:val="000000"/>
          <w:sz w:val="32"/>
          <w:szCs w:val="32"/>
        </w:rPr>
        <w:t>2011</w:t>
      </w:r>
      <w:r w:rsidRPr="006B633B">
        <w:rPr>
          <w:rFonts w:ascii="仿宋" w:eastAsia="仿宋" w:hAnsi="仿宋" w:hint="eastAsia"/>
          <w:color w:val="000000"/>
          <w:sz w:val="32"/>
          <w:szCs w:val="32"/>
        </w:rPr>
        <w:t>年起，学历证书电子注册内容</w:t>
      </w:r>
      <w:r w:rsidRPr="006B633B">
        <w:rPr>
          <w:rFonts w:ascii="仿宋" w:eastAsia="仿宋" w:hAnsi="仿宋" w:hint="eastAsia"/>
          <w:color w:val="000000"/>
          <w:sz w:val="32"/>
          <w:szCs w:val="32"/>
        </w:rPr>
        <w:t>若缺少毕业生电子图像信息，学信网不提供毕业信息网上查询功能。自</w:t>
      </w:r>
      <w:r w:rsidRPr="006B633B">
        <w:rPr>
          <w:rFonts w:ascii="仿宋" w:eastAsia="仿宋" w:hAnsi="仿宋" w:hint="eastAsia"/>
          <w:color w:val="000000"/>
          <w:sz w:val="32"/>
          <w:szCs w:val="32"/>
        </w:rPr>
        <w:t>2021</w:t>
      </w:r>
      <w:r w:rsidRPr="006B633B">
        <w:rPr>
          <w:rFonts w:ascii="仿宋" w:eastAsia="仿宋" w:hAnsi="仿宋" w:hint="eastAsia"/>
          <w:color w:val="000000"/>
          <w:sz w:val="32"/>
          <w:szCs w:val="32"/>
        </w:rPr>
        <w:t>年起</w:t>
      </w:r>
      <w:r w:rsidRPr="006B633B">
        <w:rPr>
          <w:rFonts w:ascii="仿宋" w:eastAsia="仿宋" w:hAnsi="仿宋"/>
          <w:color w:val="000000"/>
          <w:sz w:val="32"/>
          <w:szCs w:val="32"/>
        </w:rPr>
        <w:t>，学信网学生个人信息若缺少学历照片（</w:t>
      </w:r>
      <w:r w:rsidRPr="006B633B">
        <w:rPr>
          <w:rFonts w:ascii="仿宋" w:eastAsia="仿宋" w:hAnsi="仿宋" w:hint="eastAsia"/>
          <w:color w:val="000000"/>
          <w:sz w:val="32"/>
          <w:szCs w:val="32"/>
        </w:rPr>
        <w:t>即</w:t>
      </w:r>
      <w:r w:rsidRPr="006B633B">
        <w:rPr>
          <w:rFonts w:ascii="仿宋" w:eastAsia="仿宋" w:hAnsi="仿宋"/>
          <w:color w:val="000000"/>
          <w:sz w:val="32"/>
          <w:szCs w:val="32"/>
        </w:rPr>
        <w:t>学校统一组织的毕业生图像采集）</w:t>
      </w:r>
      <w:r w:rsidRPr="006B633B">
        <w:rPr>
          <w:rFonts w:ascii="仿宋" w:eastAsia="仿宋" w:hAnsi="仿宋" w:hint="eastAsia"/>
          <w:color w:val="000000"/>
          <w:sz w:val="32"/>
          <w:szCs w:val="32"/>
        </w:rPr>
        <w:t>，</w:t>
      </w:r>
      <w:r w:rsidRPr="006B633B">
        <w:rPr>
          <w:rFonts w:ascii="仿宋" w:eastAsia="仿宋" w:hAnsi="仿宋"/>
          <w:color w:val="000000"/>
          <w:sz w:val="32"/>
          <w:szCs w:val="32"/>
        </w:rPr>
        <w:t>直接导致</w:t>
      </w:r>
      <w:r w:rsidRPr="006B633B">
        <w:rPr>
          <w:rFonts w:ascii="仿宋" w:eastAsia="仿宋" w:hAnsi="仿宋" w:hint="eastAsia"/>
          <w:color w:val="000000"/>
          <w:sz w:val="32"/>
          <w:szCs w:val="32"/>
        </w:rPr>
        <w:t>无法在</w:t>
      </w:r>
      <w:r w:rsidRPr="006B633B">
        <w:rPr>
          <w:rFonts w:ascii="仿宋" w:eastAsia="仿宋" w:hAnsi="仿宋"/>
          <w:color w:val="000000"/>
          <w:sz w:val="32"/>
          <w:szCs w:val="32"/>
        </w:rPr>
        <w:t>学信网进行学历电子注册</w:t>
      </w:r>
      <w:r w:rsidRPr="006B633B">
        <w:rPr>
          <w:rFonts w:ascii="仿宋" w:eastAsia="仿宋" w:hAnsi="仿宋" w:hint="eastAsia"/>
          <w:color w:val="000000"/>
          <w:sz w:val="32"/>
          <w:szCs w:val="32"/>
        </w:rPr>
        <w:t>，</w:t>
      </w:r>
      <w:r w:rsidRPr="006B633B">
        <w:rPr>
          <w:rFonts w:ascii="仿宋" w:eastAsia="仿宋" w:hAnsi="仿宋"/>
          <w:color w:val="000000"/>
          <w:sz w:val="32"/>
          <w:szCs w:val="32"/>
        </w:rPr>
        <w:t>学生毕业无法查询个人学历信息。</w:t>
      </w:r>
      <w:r w:rsidRPr="006B633B">
        <w:rPr>
          <w:rFonts w:ascii="仿宋" w:eastAsia="仿宋" w:hAnsi="仿宋" w:hint="eastAsia"/>
          <w:color w:val="000000"/>
          <w:sz w:val="32"/>
          <w:szCs w:val="32"/>
        </w:rPr>
        <w:t>如果少数学生执意不参加拍摄毕业图像信息，由此产生的后果学生本人承担。</w:t>
      </w:r>
    </w:p>
    <w:p w:rsidR="00B84BD5" w:rsidRDefault="006B633B">
      <w:pPr>
        <w:ind w:firstLineChars="200" w:firstLine="640"/>
        <w:rPr>
          <w:rFonts w:ascii="仿宋" w:eastAsia="仿宋" w:hAnsi="仿宋"/>
          <w:sz w:val="32"/>
          <w:szCs w:val="32"/>
        </w:rPr>
      </w:pPr>
      <w:r>
        <w:rPr>
          <w:rFonts w:ascii="仿宋" w:eastAsia="仿宋" w:hAnsi="仿宋" w:hint="eastAsia"/>
          <w:sz w:val="32"/>
          <w:szCs w:val="32"/>
        </w:rPr>
        <w:t>四、新华通讯社湖北分社新闻信息中心图象采集部地址：武昌徐东大街</w:t>
      </w:r>
      <w:r>
        <w:rPr>
          <w:rFonts w:ascii="仿宋" w:eastAsia="仿宋" w:hAnsi="仿宋"/>
          <w:sz w:val="32"/>
          <w:szCs w:val="32"/>
        </w:rPr>
        <w:t>356</w:t>
      </w:r>
      <w:r>
        <w:rPr>
          <w:rFonts w:ascii="仿宋" w:eastAsia="仿宋" w:hAnsi="仿宋" w:hint="eastAsia"/>
          <w:sz w:val="32"/>
          <w:szCs w:val="32"/>
        </w:rPr>
        <w:t>号，电话：</w:t>
      </w:r>
      <w:r>
        <w:rPr>
          <w:rFonts w:ascii="仿宋" w:eastAsia="仿宋" w:hAnsi="仿宋"/>
          <w:sz w:val="32"/>
          <w:szCs w:val="32"/>
        </w:rPr>
        <w:t>027-688811</w:t>
      </w:r>
      <w:r>
        <w:rPr>
          <w:rFonts w:ascii="仿宋" w:eastAsia="仿宋" w:hAnsi="仿宋" w:hint="eastAsia"/>
          <w:sz w:val="32"/>
          <w:szCs w:val="32"/>
        </w:rPr>
        <w:t>75</w:t>
      </w:r>
      <w:r>
        <w:rPr>
          <w:rFonts w:ascii="仿宋" w:eastAsia="仿宋" w:hAnsi="仿宋" w:hint="eastAsia"/>
          <w:sz w:val="32"/>
          <w:szCs w:val="32"/>
        </w:rPr>
        <w:t>。</w:t>
      </w:r>
      <w:r>
        <w:rPr>
          <w:rFonts w:ascii="仿宋" w:eastAsia="仿宋" w:hAnsi="仿宋"/>
          <w:sz w:val="32"/>
          <w:szCs w:val="32"/>
        </w:rPr>
        <w:t xml:space="preserve"> </w:t>
      </w:r>
      <w:r w:rsidR="001425B7">
        <w:rPr>
          <w:rFonts w:ascii="仿宋" w:eastAsia="仿宋" w:hAnsi="仿宋"/>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2.75pt;height:202.75pt">
            <v:imagedata r:id="rId9" o:title=""/>
          </v:shape>
        </w:pict>
      </w:r>
    </w:p>
    <w:p w:rsidR="00B84BD5" w:rsidRDefault="006B633B">
      <w:pPr>
        <w:jc w:val="right"/>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教务处</w:t>
      </w:r>
      <w:r>
        <w:rPr>
          <w:rFonts w:ascii="仿宋" w:eastAsia="仿宋" w:hAnsi="仿宋"/>
          <w:sz w:val="32"/>
          <w:szCs w:val="32"/>
        </w:rPr>
        <w:t xml:space="preserve">                                                     202</w:t>
      </w:r>
      <w:r>
        <w:rPr>
          <w:rFonts w:ascii="仿宋" w:eastAsia="仿宋" w:hAnsi="仿宋" w:hint="eastAsia"/>
          <w:sz w:val="32"/>
          <w:szCs w:val="32"/>
        </w:rPr>
        <w:t>1</w:t>
      </w:r>
      <w:r>
        <w:rPr>
          <w:rFonts w:ascii="仿宋" w:eastAsia="仿宋" w:hAnsi="仿宋" w:hint="eastAsia"/>
          <w:sz w:val="32"/>
          <w:szCs w:val="32"/>
        </w:rPr>
        <w:t>年</w:t>
      </w:r>
      <w:r>
        <w:rPr>
          <w:rFonts w:ascii="仿宋" w:eastAsia="仿宋" w:hAnsi="仿宋"/>
          <w:sz w:val="32"/>
          <w:szCs w:val="32"/>
        </w:rPr>
        <w:t>11</w:t>
      </w:r>
      <w:r>
        <w:rPr>
          <w:rFonts w:ascii="仿宋" w:eastAsia="仿宋" w:hAnsi="仿宋" w:hint="eastAsia"/>
          <w:sz w:val="32"/>
          <w:szCs w:val="32"/>
        </w:rPr>
        <w:t>月</w:t>
      </w:r>
      <w:r>
        <w:rPr>
          <w:rFonts w:ascii="仿宋" w:eastAsia="仿宋" w:hAnsi="仿宋"/>
          <w:sz w:val="32"/>
          <w:szCs w:val="32"/>
        </w:rPr>
        <w:t>1</w:t>
      </w:r>
      <w:r>
        <w:rPr>
          <w:rFonts w:ascii="仿宋" w:eastAsia="仿宋" w:hAnsi="仿宋" w:hint="eastAsia"/>
          <w:sz w:val="32"/>
          <w:szCs w:val="32"/>
        </w:rPr>
        <w:t>日</w:t>
      </w:r>
    </w:p>
    <w:p w:rsidR="00B84BD5" w:rsidRDefault="00B84BD5">
      <w:pPr>
        <w:jc w:val="right"/>
        <w:rPr>
          <w:rFonts w:ascii="仿宋" w:eastAsia="仿宋" w:hAnsi="仿宋"/>
          <w:sz w:val="32"/>
          <w:szCs w:val="32"/>
        </w:rPr>
      </w:pPr>
    </w:p>
    <w:p w:rsidR="00B84BD5" w:rsidRDefault="00B84BD5">
      <w:pPr>
        <w:jc w:val="right"/>
        <w:rPr>
          <w:rFonts w:ascii="仿宋" w:eastAsia="仿宋" w:hAnsi="仿宋"/>
          <w:sz w:val="32"/>
          <w:szCs w:val="32"/>
        </w:rPr>
      </w:pPr>
    </w:p>
    <w:p w:rsidR="00B84BD5" w:rsidRDefault="001425B7">
      <w:pPr>
        <w:jc w:val="left"/>
        <w:rPr>
          <w:rFonts w:ascii="仿宋" w:eastAsia="仿宋" w:hAnsi="仿宋"/>
          <w:sz w:val="32"/>
          <w:szCs w:val="32"/>
        </w:rPr>
      </w:pPr>
      <w:r>
        <w:rPr>
          <w:rFonts w:ascii="仿宋" w:eastAsia="仿宋" w:hAnsi="仿宋"/>
          <w:sz w:val="32"/>
          <w:szCs w:val="32"/>
        </w:rPr>
        <w:lastRenderedPageBreak/>
        <w:pict>
          <v:shape id="_x0000_i1026" type="#_x0000_t75" style="width:414.7pt;height:585.8pt">
            <v:imagedata r:id="rId10" o:title="8EA7885228F57BB6F93ECE889AE1E8AF"/>
          </v:shape>
        </w:pict>
      </w:r>
    </w:p>
    <w:p w:rsidR="00B84BD5" w:rsidRDefault="006B633B">
      <w:pPr>
        <w:widowControl/>
        <w:jc w:val="left"/>
        <w:rPr>
          <w:rFonts w:ascii="仿宋" w:eastAsia="仿宋" w:hAnsi="仿宋"/>
          <w:sz w:val="36"/>
          <w:szCs w:val="36"/>
        </w:rPr>
      </w:pPr>
      <w:r>
        <w:rPr>
          <w:rFonts w:ascii="仿宋" w:eastAsia="仿宋" w:hAnsi="仿宋"/>
          <w:sz w:val="36"/>
          <w:szCs w:val="36"/>
        </w:rPr>
        <w:br w:type="page"/>
      </w:r>
    </w:p>
    <w:tbl>
      <w:tblPr>
        <w:tblW w:w="8340" w:type="dxa"/>
        <w:tblInd w:w="108" w:type="dxa"/>
        <w:tblLook w:val="04A0" w:firstRow="1" w:lastRow="0" w:firstColumn="1" w:lastColumn="0" w:noHBand="0" w:noVBand="1"/>
      </w:tblPr>
      <w:tblGrid>
        <w:gridCol w:w="980"/>
        <w:gridCol w:w="980"/>
        <w:gridCol w:w="1700"/>
        <w:gridCol w:w="4680"/>
      </w:tblGrid>
      <w:tr w:rsidR="00B84BD5">
        <w:trPr>
          <w:trHeight w:val="735"/>
        </w:trPr>
        <w:tc>
          <w:tcPr>
            <w:tcW w:w="8340" w:type="dxa"/>
            <w:gridSpan w:val="4"/>
            <w:tcBorders>
              <w:top w:val="nil"/>
              <w:left w:val="nil"/>
              <w:bottom w:val="single" w:sz="4" w:space="0" w:color="auto"/>
              <w:right w:val="nil"/>
            </w:tcBorders>
            <w:noWrap/>
            <w:vAlign w:val="center"/>
          </w:tcPr>
          <w:p w:rsidR="00B84BD5" w:rsidRDefault="006B633B">
            <w:pPr>
              <w:widowControl/>
              <w:jc w:val="center"/>
              <w:rPr>
                <w:rFonts w:ascii="仿宋_GB2312" w:eastAsia="仿宋_GB2312" w:hAnsi="宋体" w:cs="宋体"/>
                <w:b/>
                <w:bCs/>
                <w:color w:val="000000"/>
                <w:kern w:val="0"/>
                <w:sz w:val="32"/>
                <w:szCs w:val="32"/>
              </w:rPr>
            </w:pPr>
            <w:r>
              <w:rPr>
                <w:rFonts w:ascii="仿宋_GB2312" w:eastAsia="仿宋_GB2312" w:hAnsi="宋体" w:cs="宋体"/>
                <w:b/>
                <w:bCs/>
                <w:color w:val="000000"/>
                <w:kern w:val="0"/>
                <w:sz w:val="32"/>
                <w:szCs w:val="32"/>
              </w:rPr>
              <w:t>202</w:t>
            </w:r>
            <w:r>
              <w:rPr>
                <w:rFonts w:ascii="仿宋_GB2312" w:eastAsia="仿宋_GB2312" w:hAnsi="宋体" w:cs="宋体" w:hint="eastAsia"/>
                <w:b/>
                <w:bCs/>
                <w:color w:val="000000"/>
                <w:kern w:val="0"/>
                <w:sz w:val="32"/>
                <w:szCs w:val="32"/>
              </w:rPr>
              <w:t>2</w:t>
            </w:r>
            <w:r>
              <w:rPr>
                <w:rFonts w:ascii="仿宋_GB2312" w:eastAsia="仿宋_GB2312" w:hAnsi="宋体" w:cs="宋体" w:hint="eastAsia"/>
                <w:b/>
                <w:bCs/>
                <w:color w:val="000000"/>
                <w:kern w:val="0"/>
                <w:sz w:val="32"/>
                <w:szCs w:val="32"/>
              </w:rPr>
              <w:t>届普通本科毕业生图像采集安排表</w:t>
            </w:r>
          </w:p>
        </w:tc>
      </w:tr>
      <w:tr w:rsidR="00B84BD5">
        <w:trPr>
          <w:trHeight w:val="510"/>
        </w:trPr>
        <w:tc>
          <w:tcPr>
            <w:tcW w:w="980" w:type="dxa"/>
            <w:tcBorders>
              <w:top w:val="nil"/>
              <w:left w:val="single" w:sz="4" w:space="0" w:color="auto"/>
              <w:bottom w:val="single" w:sz="4" w:space="0" w:color="auto"/>
              <w:right w:val="single" w:sz="4" w:space="0" w:color="auto"/>
            </w:tcBorders>
            <w:noWrap/>
            <w:vAlign w:val="center"/>
          </w:tcPr>
          <w:p w:rsidR="00B84BD5" w:rsidRDefault="006B633B">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地</w:t>
            </w:r>
            <w:r>
              <w:rPr>
                <w:rFonts w:ascii="仿宋_GB2312" w:eastAsia="仿宋_GB2312" w:hAnsi="宋体" w:cs="宋体"/>
                <w:b/>
                <w:bCs/>
                <w:color w:val="000000"/>
                <w:kern w:val="0"/>
                <w:sz w:val="24"/>
                <w:szCs w:val="24"/>
              </w:rPr>
              <w:t xml:space="preserve">  </w:t>
            </w:r>
            <w:r>
              <w:rPr>
                <w:rFonts w:ascii="仿宋_GB2312" w:eastAsia="仿宋_GB2312" w:hAnsi="宋体" w:cs="宋体" w:hint="eastAsia"/>
                <w:b/>
                <w:bCs/>
                <w:color w:val="000000"/>
                <w:kern w:val="0"/>
                <w:sz w:val="24"/>
                <w:szCs w:val="24"/>
              </w:rPr>
              <w:t>点</w:t>
            </w:r>
          </w:p>
        </w:tc>
        <w:tc>
          <w:tcPr>
            <w:tcW w:w="980" w:type="dxa"/>
            <w:tcBorders>
              <w:top w:val="nil"/>
              <w:left w:val="nil"/>
              <w:bottom w:val="single" w:sz="4" w:space="0" w:color="auto"/>
              <w:right w:val="single" w:sz="4" w:space="0" w:color="auto"/>
            </w:tcBorders>
            <w:noWrap/>
            <w:vAlign w:val="center"/>
          </w:tcPr>
          <w:p w:rsidR="00B84BD5" w:rsidRDefault="006B633B">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时</w:t>
            </w:r>
            <w:r>
              <w:rPr>
                <w:rFonts w:ascii="仿宋_GB2312" w:eastAsia="仿宋_GB2312" w:hAnsi="宋体" w:cs="宋体"/>
                <w:b/>
                <w:bCs/>
                <w:color w:val="000000"/>
                <w:kern w:val="0"/>
                <w:sz w:val="24"/>
                <w:szCs w:val="24"/>
              </w:rPr>
              <w:t xml:space="preserve">  </w:t>
            </w:r>
            <w:r>
              <w:rPr>
                <w:rFonts w:ascii="仿宋_GB2312" w:eastAsia="仿宋_GB2312" w:hAnsi="宋体" w:cs="宋体" w:hint="eastAsia"/>
                <w:b/>
                <w:bCs/>
                <w:color w:val="000000"/>
                <w:kern w:val="0"/>
                <w:sz w:val="24"/>
                <w:szCs w:val="24"/>
              </w:rPr>
              <w:t>段</w:t>
            </w:r>
          </w:p>
        </w:tc>
        <w:tc>
          <w:tcPr>
            <w:tcW w:w="1700" w:type="dxa"/>
            <w:tcBorders>
              <w:top w:val="single" w:sz="4" w:space="0" w:color="auto"/>
              <w:left w:val="nil"/>
              <w:bottom w:val="single" w:sz="4" w:space="0" w:color="auto"/>
              <w:right w:val="single" w:sz="4" w:space="0" w:color="000000"/>
            </w:tcBorders>
            <w:noWrap/>
            <w:vAlign w:val="center"/>
          </w:tcPr>
          <w:p w:rsidR="00B84BD5" w:rsidRDefault="006B633B">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时</w:t>
            </w:r>
            <w:r>
              <w:rPr>
                <w:rFonts w:ascii="仿宋_GB2312" w:eastAsia="仿宋_GB2312" w:hAnsi="宋体" w:cs="宋体"/>
                <w:b/>
                <w:bCs/>
                <w:color w:val="000000"/>
                <w:kern w:val="0"/>
                <w:sz w:val="24"/>
                <w:szCs w:val="24"/>
              </w:rPr>
              <w:t xml:space="preserve">  </w:t>
            </w:r>
            <w:r>
              <w:rPr>
                <w:rFonts w:ascii="仿宋_GB2312" w:eastAsia="仿宋_GB2312" w:hAnsi="宋体" w:cs="宋体" w:hint="eastAsia"/>
                <w:b/>
                <w:bCs/>
                <w:color w:val="000000"/>
                <w:kern w:val="0"/>
                <w:sz w:val="24"/>
                <w:szCs w:val="24"/>
              </w:rPr>
              <w:t>间</w:t>
            </w:r>
          </w:p>
        </w:tc>
        <w:tc>
          <w:tcPr>
            <w:tcW w:w="4680" w:type="dxa"/>
            <w:tcBorders>
              <w:top w:val="single" w:sz="4" w:space="0" w:color="auto"/>
              <w:left w:val="nil"/>
              <w:bottom w:val="single" w:sz="4" w:space="0" w:color="auto"/>
              <w:right w:val="single" w:sz="4" w:space="0" w:color="000000"/>
            </w:tcBorders>
            <w:noWrap/>
            <w:vAlign w:val="center"/>
          </w:tcPr>
          <w:p w:rsidR="00B84BD5" w:rsidRDefault="006B633B">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专业</w:t>
            </w:r>
          </w:p>
        </w:tc>
      </w:tr>
      <w:tr w:rsidR="00B84BD5">
        <w:trPr>
          <w:trHeight w:val="780"/>
        </w:trPr>
        <w:tc>
          <w:tcPr>
            <w:tcW w:w="980" w:type="dxa"/>
            <w:vMerge w:val="restart"/>
            <w:tcBorders>
              <w:top w:val="nil"/>
              <w:left w:val="single" w:sz="4" w:space="0" w:color="auto"/>
              <w:bottom w:val="single" w:sz="4" w:space="0" w:color="auto"/>
              <w:right w:val="single" w:sz="4" w:space="0" w:color="auto"/>
            </w:tcBorders>
            <w:vAlign w:val="center"/>
          </w:tcPr>
          <w:p w:rsidR="00B84BD5" w:rsidRDefault="006B633B" w:rsidP="00857C18">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成</w:t>
            </w:r>
            <w:r>
              <w:rPr>
                <w:rFonts w:ascii="仿宋_GB2312" w:eastAsia="仿宋_GB2312" w:hAnsi="宋体" w:cs="宋体"/>
                <w:color w:val="000000"/>
                <w:kern w:val="0"/>
                <w:sz w:val="24"/>
                <w:szCs w:val="24"/>
              </w:rPr>
              <w:t>学</w:t>
            </w:r>
            <w:r>
              <w:rPr>
                <w:rFonts w:ascii="仿宋_GB2312" w:eastAsia="仿宋_GB2312" w:hAnsi="宋体" w:cs="宋体" w:hint="eastAsia"/>
                <w:color w:val="000000"/>
                <w:kern w:val="0"/>
                <w:sz w:val="24"/>
                <w:szCs w:val="24"/>
              </w:rPr>
              <w:t>楼</w:t>
            </w:r>
            <w:r>
              <w:rPr>
                <w:rFonts w:ascii="仿宋_GB2312" w:eastAsia="仿宋_GB2312" w:hAnsi="宋体" w:cs="宋体"/>
                <w:color w:val="000000"/>
                <w:kern w:val="0"/>
                <w:sz w:val="24"/>
                <w:szCs w:val="24"/>
              </w:rPr>
              <w:t>（</w:t>
            </w:r>
            <w:r>
              <w:rPr>
                <w:rFonts w:ascii="仿宋_GB2312" w:eastAsia="仿宋_GB2312" w:hAnsi="宋体" w:cs="宋体" w:hint="eastAsia"/>
                <w:color w:val="000000"/>
                <w:kern w:val="0"/>
                <w:sz w:val="24"/>
                <w:szCs w:val="24"/>
              </w:rPr>
              <w:t>原</w:t>
            </w:r>
            <w:r>
              <w:rPr>
                <w:rFonts w:ascii="仿宋_GB2312" w:eastAsia="仿宋_GB2312" w:hAnsi="宋体" w:cs="宋体" w:hint="eastAsia"/>
                <w:color w:val="000000"/>
                <w:kern w:val="0"/>
                <w:sz w:val="24"/>
                <w:szCs w:val="24"/>
              </w:rPr>
              <w:t>11</w:t>
            </w:r>
            <w:r>
              <w:rPr>
                <w:rFonts w:ascii="仿宋_GB2312" w:eastAsia="仿宋_GB2312" w:hAnsi="宋体" w:cs="宋体" w:hint="eastAsia"/>
                <w:color w:val="000000"/>
                <w:kern w:val="0"/>
                <w:sz w:val="24"/>
                <w:szCs w:val="24"/>
              </w:rPr>
              <w:t>号楼）</w:t>
            </w:r>
            <w:r w:rsidR="00857C18">
              <w:rPr>
                <w:rFonts w:ascii="仿宋_GB2312" w:eastAsia="仿宋_GB2312" w:hAnsi="宋体" w:cs="宋体" w:hint="eastAsia"/>
                <w:color w:val="000000"/>
                <w:kern w:val="0"/>
                <w:sz w:val="24"/>
                <w:szCs w:val="24"/>
              </w:rPr>
              <w:t>103</w:t>
            </w:r>
          </w:p>
        </w:tc>
        <w:tc>
          <w:tcPr>
            <w:tcW w:w="980" w:type="dxa"/>
            <w:vMerge w:val="restart"/>
            <w:tcBorders>
              <w:top w:val="nil"/>
              <w:left w:val="single" w:sz="4" w:space="0" w:color="auto"/>
              <w:bottom w:val="single" w:sz="4" w:space="0" w:color="auto"/>
              <w:right w:val="single" w:sz="4" w:space="0" w:color="auto"/>
            </w:tcBorders>
            <w:vAlign w:val="center"/>
          </w:tcPr>
          <w:p w:rsidR="00B84BD5" w:rsidRDefault="006B633B">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202</w:t>
            </w:r>
            <w:r>
              <w:rPr>
                <w:rFonts w:ascii="仿宋_GB2312" w:eastAsia="仿宋_GB2312" w:hAnsi="宋体" w:cs="宋体" w:hint="eastAsia"/>
                <w:color w:val="000000"/>
                <w:kern w:val="0"/>
                <w:sz w:val="24"/>
                <w:szCs w:val="24"/>
              </w:rPr>
              <w:t>1</w:t>
            </w:r>
            <w:r>
              <w:rPr>
                <w:rFonts w:ascii="仿宋_GB2312" w:eastAsia="仿宋_GB2312" w:hAnsi="宋体" w:cs="宋体" w:hint="eastAsia"/>
                <w:color w:val="000000"/>
                <w:kern w:val="0"/>
                <w:sz w:val="24"/>
                <w:szCs w:val="24"/>
              </w:rPr>
              <w:t>年</w:t>
            </w:r>
            <w:r>
              <w:rPr>
                <w:rFonts w:ascii="仿宋_GB2312" w:eastAsia="仿宋_GB2312" w:hAnsi="宋体" w:cs="宋体"/>
                <w:color w:val="000000"/>
                <w:kern w:val="0"/>
                <w:sz w:val="24"/>
                <w:szCs w:val="24"/>
              </w:rPr>
              <w:t>11</w:t>
            </w:r>
            <w:r>
              <w:rPr>
                <w:rFonts w:ascii="仿宋_GB2312" w:eastAsia="仿宋_GB2312" w:hAnsi="宋体" w:cs="宋体" w:hint="eastAsia"/>
                <w:color w:val="000000"/>
                <w:kern w:val="0"/>
                <w:sz w:val="24"/>
                <w:szCs w:val="24"/>
              </w:rPr>
              <w:t>月</w:t>
            </w:r>
            <w:r>
              <w:rPr>
                <w:rFonts w:ascii="仿宋_GB2312" w:eastAsia="仿宋_GB2312" w:hAnsi="宋体" w:cs="宋体" w:hint="eastAsia"/>
                <w:color w:val="000000"/>
                <w:kern w:val="0"/>
                <w:sz w:val="24"/>
                <w:szCs w:val="24"/>
              </w:rPr>
              <w:t>13</w:t>
            </w:r>
            <w:r>
              <w:rPr>
                <w:rFonts w:ascii="仿宋_GB2312" w:eastAsia="仿宋_GB2312" w:hAnsi="宋体" w:cs="宋体" w:hint="eastAsia"/>
                <w:color w:val="000000"/>
                <w:kern w:val="0"/>
                <w:sz w:val="24"/>
                <w:szCs w:val="24"/>
              </w:rPr>
              <w:t>日全天</w:t>
            </w:r>
          </w:p>
        </w:tc>
        <w:tc>
          <w:tcPr>
            <w:tcW w:w="1700" w:type="dxa"/>
            <w:tcBorders>
              <w:top w:val="single" w:sz="4" w:space="0" w:color="auto"/>
              <w:left w:val="nil"/>
              <w:bottom w:val="single" w:sz="4" w:space="0" w:color="auto"/>
              <w:right w:val="single" w:sz="4" w:space="0" w:color="auto"/>
            </w:tcBorders>
            <w:noWrap/>
            <w:vAlign w:val="center"/>
          </w:tcPr>
          <w:p w:rsidR="00B84BD5" w:rsidRDefault="006B633B">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8:</w:t>
            </w:r>
            <w:r>
              <w:rPr>
                <w:rFonts w:ascii="仿宋_GB2312" w:eastAsia="仿宋_GB2312" w:hAnsi="宋体" w:cs="宋体" w:hint="eastAsia"/>
                <w:color w:val="000000"/>
                <w:kern w:val="0"/>
                <w:sz w:val="24"/>
                <w:szCs w:val="24"/>
              </w:rPr>
              <w:t>3</w:t>
            </w:r>
            <w:r>
              <w:rPr>
                <w:rFonts w:ascii="仿宋_GB2312" w:eastAsia="仿宋_GB2312" w:hAnsi="宋体" w:cs="宋体"/>
                <w:color w:val="000000"/>
                <w:kern w:val="0"/>
                <w:sz w:val="24"/>
                <w:szCs w:val="24"/>
              </w:rPr>
              <w:t>0-12:00</w:t>
            </w:r>
          </w:p>
        </w:tc>
        <w:tc>
          <w:tcPr>
            <w:tcW w:w="4680" w:type="dxa"/>
            <w:tcBorders>
              <w:top w:val="single" w:sz="4" w:space="0" w:color="auto"/>
              <w:left w:val="single" w:sz="4" w:space="0" w:color="auto"/>
              <w:bottom w:val="single" w:sz="4" w:space="0" w:color="auto"/>
              <w:right w:val="single" w:sz="4" w:space="0" w:color="auto"/>
            </w:tcBorders>
            <w:noWrap/>
            <w:vAlign w:val="center"/>
          </w:tcPr>
          <w:p w:rsidR="00B84BD5" w:rsidRDefault="006B633B">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计算机科学与技术、通信工程、电子信息工程、软件工程、光电信息科学与工程、物联网工程</w:t>
            </w:r>
          </w:p>
        </w:tc>
      </w:tr>
      <w:tr w:rsidR="00B84BD5">
        <w:trPr>
          <w:trHeight w:val="1290"/>
        </w:trPr>
        <w:tc>
          <w:tcPr>
            <w:tcW w:w="980" w:type="dxa"/>
            <w:vMerge/>
            <w:tcBorders>
              <w:top w:val="nil"/>
              <w:left w:val="single" w:sz="4" w:space="0" w:color="auto"/>
              <w:bottom w:val="single" w:sz="4" w:space="0" w:color="auto"/>
              <w:right w:val="single" w:sz="4" w:space="0" w:color="auto"/>
            </w:tcBorders>
            <w:vAlign w:val="center"/>
          </w:tcPr>
          <w:p w:rsidR="00B84BD5" w:rsidRDefault="00B84BD5">
            <w:pPr>
              <w:widowControl/>
              <w:jc w:val="left"/>
              <w:rPr>
                <w:rFonts w:ascii="仿宋_GB2312" w:eastAsia="仿宋_GB2312" w:hAnsi="宋体" w:cs="宋体"/>
                <w:color w:val="000000"/>
                <w:kern w:val="0"/>
                <w:sz w:val="24"/>
                <w:szCs w:val="24"/>
              </w:rPr>
            </w:pPr>
          </w:p>
        </w:tc>
        <w:tc>
          <w:tcPr>
            <w:tcW w:w="980" w:type="dxa"/>
            <w:vMerge/>
            <w:tcBorders>
              <w:top w:val="nil"/>
              <w:left w:val="single" w:sz="4" w:space="0" w:color="auto"/>
              <w:bottom w:val="single" w:sz="4" w:space="0" w:color="auto"/>
              <w:right w:val="single" w:sz="4" w:space="0" w:color="auto"/>
            </w:tcBorders>
            <w:vAlign w:val="center"/>
          </w:tcPr>
          <w:p w:rsidR="00B84BD5" w:rsidRDefault="00B84BD5">
            <w:pPr>
              <w:widowControl/>
              <w:jc w:val="left"/>
              <w:rPr>
                <w:rFonts w:ascii="仿宋_GB2312" w:eastAsia="仿宋_GB2312" w:hAnsi="宋体" w:cs="宋体"/>
                <w:color w:val="000000"/>
                <w:kern w:val="0"/>
                <w:sz w:val="24"/>
                <w:szCs w:val="24"/>
              </w:rPr>
            </w:pPr>
          </w:p>
        </w:tc>
        <w:tc>
          <w:tcPr>
            <w:tcW w:w="1700" w:type="dxa"/>
            <w:tcBorders>
              <w:top w:val="single" w:sz="4" w:space="0" w:color="auto"/>
              <w:left w:val="nil"/>
              <w:bottom w:val="single" w:sz="4" w:space="0" w:color="auto"/>
              <w:right w:val="single" w:sz="4" w:space="0" w:color="auto"/>
            </w:tcBorders>
            <w:noWrap/>
            <w:vAlign w:val="center"/>
          </w:tcPr>
          <w:p w:rsidR="00B84BD5" w:rsidRDefault="006B633B">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13:00-1</w:t>
            </w:r>
            <w:r>
              <w:rPr>
                <w:rFonts w:ascii="仿宋_GB2312" w:eastAsia="仿宋_GB2312" w:hAnsi="宋体" w:cs="宋体" w:hint="eastAsia"/>
                <w:color w:val="000000"/>
                <w:kern w:val="0"/>
                <w:sz w:val="24"/>
                <w:szCs w:val="24"/>
              </w:rPr>
              <w:t>7</w:t>
            </w:r>
            <w:r>
              <w:rPr>
                <w:rFonts w:ascii="仿宋_GB2312" w:eastAsia="仿宋_GB2312" w:hAnsi="宋体" w:cs="宋体"/>
                <w:color w:val="000000"/>
                <w:kern w:val="0"/>
                <w:sz w:val="24"/>
                <w:szCs w:val="24"/>
              </w:rPr>
              <w:t>:00</w:t>
            </w:r>
          </w:p>
        </w:tc>
        <w:tc>
          <w:tcPr>
            <w:tcW w:w="4680" w:type="dxa"/>
            <w:tcBorders>
              <w:top w:val="single" w:sz="4" w:space="0" w:color="auto"/>
              <w:left w:val="single" w:sz="4" w:space="0" w:color="auto"/>
              <w:bottom w:val="single" w:sz="4" w:space="0" w:color="auto"/>
              <w:right w:val="single" w:sz="4" w:space="0" w:color="auto"/>
            </w:tcBorders>
            <w:vAlign w:val="center"/>
          </w:tcPr>
          <w:p w:rsidR="00B84BD5" w:rsidRDefault="006B633B">
            <w:pPr>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电气工程及其自动化（专升本）、法学、新闻学、汉语言文学、广播电视学、网络与新媒体、广播电视编导</w:t>
            </w:r>
          </w:p>
        </w:tc>
      </w:tr>
      <w:tr w:rsidR="00B84BD5">
        <w:trPr>
          <w:trHeight w:val="975"/>
        </w:trPr>
        <w:tc>
          <w:tcPr>
            <w:tcW w:w="980" w:type="dxa"/>
            <w:vMerge/>
            <w:tcBorders>
              <w:top w:val="nil"/>
              <w:left w:val="single" w:sz="4" w:space="0" w:color="auto"/>
              <w:bottom w:val="single" w:sz="4" w:space="0" w:color="auto"/>
              <w:right w:val="single" w:sz="4" w:space="0" w:color="auto"/>
            </w:tcBorders>
            <w:vAlign w:val="center"/>
          </w:tcPr>
          <w:p w:rsidR="00B84BD5" w:rsidRDefault="00B84BD5">
            <w:pPr>
              <w:widowControl/>
              <w:jc w:val="left"/>
              <w:rPr>
                <w:rFonts w:ascii="仿宋_GB2312" w:eastAsia="仿宋_GB2312" w:hAnsi="宋体" w:cs="宋体"/>
                <w:color w:val="000000"/>
                <w:kern w:val="0"/>
                <w:sz w:val="24"/>
                <w:szCs w:val="24"/>
              </w:rPr>
            </w:pPr>
          </w:p>
        </w:tc>
        <w:tc>
          <w:tcPr>
            <w:tcW w:w="980" w:type="dxa"/>
            <w:vMerge w:val="restart"/>
            <w:tcBorders>
              <w:top w:val="nil"/>
              <w:left w:val="single" w:sz="4" w:space="0" w:color="auto"/>
              <w:bottom w:val="single" w:sz="4" w:space="0" w:color="auto"/>
              <w:right w:val="single" w:sz="4" w:space="0" w:color="auto"/>
            </w:tcBorders>
            <w:vAlign w:val="center"/>
          </w:tcPr>
          <w:p w:rsidR="00B84BD5" w:rsidRDefault="006B633B">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2021</w:t>
            </w:r>
            <w:r>
              <w:rPr>
                <w:rFonts w:ascii="仿宋_GB2312" w:eastAsia="仿宋_GB2312" w:hAnsi="宋体" w:cs="宋体" w:hint="eastAsia"/>
                <w:color w:val="000000"/>
                <w:kern w:val="0"/>
                <w:sz w:val="24"/>
                <w:szCs w:val="24"/>
              </w:rPr>
              <w:t>年</w:t>
            </w:r>
            <w:r>
              <w:rPr>
                <w:rFonts w:ascii="仿宋_GB2312" w:eastAsia="仿宋_GB2312" w:hAnsi="宋体" w:cs="宋体"/>
                <w:color w:val="000000"/>
                <w:kern w:val="0"/>
                <w:sz w:val="24"/>
                <w:szCs w:val="24"/>
              </w:rPr>
              <w:t>11</w:t>
            </w:r>
            <w:r>
              <w:rPr>
                <w:rFonts w:ascii="仿宋_GB2312" w:eastAsia="仿宋_GB2312" w:hAnsi="宋体" w:cs="宋体" w:hint="eastAsia"/>
                <w:color w:val="000000"/>
                <w:kern w:val="0"/>
                <w:sz w:val="24"/>
                <w:szCs w:val="24"/>
              </w:rPr>
              <w:t>月</w:t>
            </w:r>
            <w:r>
              <w:rPr>
                <w:rFonts w:ascii="仿宋_GB2312" w:eastAsia="仿宋_GB2312" w:hAnsi="宋体" w:cs="宋体" w:hint="eastAsia"/>
                <w:color w:val="000000"/>
                <w:kern w:val="0"/>
                <w:sz w:val="24"/>
                <w:szCs w:val="24"/>
              </w:rPr>
              <w:t>14</w:t>
            </w:r>
            <w:r>
              <w:rPr>
                <w:rFonts w:ascii="仿宋_GB2312" w:eastAsia="仿宋_GB2312" w:hAnsi="宋体" w:cs="宋体" w:hint="eastAsia"/>
                <w:color w:val="000000"/>
                <w:kern w:val="0"/>
                <w:sz w:val="24"/>
                <w:szCs w:val="24"/>
              </w:rPr>
              <w:t>日全天</w:t>
            </w:r>
          </w:p>
        </w:tc>
        <w:tc>
          <w:tcPr>
            <w:tcW w:w="1700" w:type="dxa"/>
            <w:tcBorders>
              <w:top w:val="single" w:sz="4" w:space="0" w:color="auto"/>
              <w:left w:val="nil"/>
              <w:bottom w:val="single" w:sz="4" w:space="0" w:color="auto"/>
              <w:right w:val="single" w:sz="4" w:space="0" w:color="auto"/>
            </w:tcBorders>
            <w:noWrap/>
            <w:vAlign w:val="center"/>
          </w:tcPr>
          <w:p w:rsidR="00B84BD5" w:rsidRDefault="006B633B">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8:</w:t>
            </w:r>
            <w:r>
              <w:rPr>
                <w:rFonts w:ascii="仿宋_GB2312" w:eastAsia="仿宋_GB2312" w:hAnsi="宋体" w:cs="宋体" w:hint="eastAsia"/>
                <w:color w:val="000000"/>
                <w:kern w:val="0"/>
                <w:sz w:val="24"/>
                <w:szCs w:val="24"/>
              </w:rPr>
              <w:t>3</w:t>
            </w:r>
            <w:r>
              <w:rPr>
                <w:rFonts w:ascii="仿宋_GB2312" w:eastAsia="仿宋_GB2312" w:hAnsi="宋体" w:cs="宋体"/>
                <w:color w:val="000000"/>
                <w:kern w:val="0"/>
                <w:sz w:val="24"/>
                <w:szCs w:val="24"/>
              </w:rPr>
              <w:t>0-12:00</w:t>
            </w:r>
          </w:p>
        </w:tc>
        <w:tc>
          <w:tcPr>
            <w:tcW w:w="4680" w:type="dxa"/>
            <w:tcBorders>
              <w:top w:val="single" w:sz="4" w:space="0" w:color="auto"/>
              <w:left w:val="single" w:sz="4" w:space="0" w:color="auto"/>
              <w:bottom w:val="single" w:sz="4" w:space="0" w:color="auto"/>
              <w:right w:val="single" w:sz="4" w:space="0" w:color="auto"/>
            </w:tcBorders>
            <w:vAlign w:val="center"/>
          </w:tcPr>
          <w:p w:rsidR="00B84BD5" w:rsidRDefault="006B633B">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国际经济与贸易、会计学、财务管理、会计学（英国皇家特许管理会计师方向）、市场营销（互联网新媒体营销方向）、市场营销（专升本）</w:t>
            </w:r>
          </w:p>
        </w:tc>
      </w:tr>
      <w:tr w:rsidR="00B84BD5">
        <w:trPr>
          <w:trHeight w:val="1082"/>
        </w:trPr>
        <w:tc>
          <w:tcPr>
            <w:tcW w:w="980" w:type="dxa"/>
            <w:vMerge/>
            <w:tcBorders>
              <w:top w:val="nil"/>
              <w:left w:val="single" w:sz="4" w:space="0" w:color="auto"/>
              <w:bottom w:val="single" w:sz="4" w:space="0" w:color="auto"/>
              <w:right w:val="single" w:sz="4" w:space="0" w:color="auto"/>
            </w:tcBorders>
            <w:vAlign w:val="center"/>
          </w:tcPr>
          <w:p w:rsidR="00B84BD5" w:rsidRDefault="00B84BD5">
            <w:pPr>
              <w:widowControl/>
              <w:jc w:val="left"/>
              <w:rPr>
                <w:rFonts w:ascii="仿宋_GB2312" w:eastAsia="仿宋_GB2312" w:hAnsi="宋体" w:cs="宋体"/>
                <w:color w:val="000000"/>
                <w:kern w:val="0"/>
                <w:sz w:val="24"/>
                <w:szCs w:val="24"/>
              </w:rPr>
            </w:pPr>
          </w:p>
        </w:tc>
        <w:tc>
          <w:tcPr>
            <w:tcW w:w="980" w:type="dxa"/>
            <w:vMerge/>
            <w:tcBorders>
              <w:top w:val="nil"/>
              <w:left w:val="single" w:sz="4" w:space="0" w:color="auto"/>
              <w:bottom w:val="single" w:sz="4" w:space="0" w:color="auto"/>
              <w:right w:val="single" w:sz="4" w:space="0" w:color="auto"/>
            </w:tcBorders>
            <w:vAlign w:val="center"/>
          </w:tcPr>
          <w:p w:rsidR="00B84BD5" w:rsidRDefault="00B84BD5">
            <w:pPr>
              <w:widowControl/>
              <w:jc w:val="left"/>
              <w:rPr>
                <w:rFonts w:ascii="仿宋_GB2312" w:eastAsia="仿宋_GB2312" w:hAnsi="宋体" w:cs="宋体"/>
                <w:color w:val="000000"/>
                <w:kern w:val="0"/>
                <w:sz w:val="24"/>
                <w:szCs w:val="24"/>
              </w:rPr>
            </w:pPr>
          </w:p>
        </w:tc>
        <w:tc>
          <w:tcPr>
            <w:tcW w:w="1700" w:type="dxa"/>
            <w:tcBorders>
              <w:top w:val="single" w:sz="4" w:space="0" w:color="auto"/>
              <w:left w:val="nil"/>
              <w:bottom w:val="single" w:sz="4" w:space="0" w:color="auto"/>
              <w:right w:val="single" w:sz="4" w:space="0" w:color="auto"/>
            </w:tcBorders>
            <w:noWrap/>
            <w:vAlign w:val="center"/>
          </w:tcPr>
          <w:p w:rsidR="00B84BD5" w:rsidRDefault="006B633B">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13:00-1</w:t>
            </w:r>
            <w:r>
              <w:rPr>
                <w:rFonts w:ascii="仿宋_GB2312" w:eastAsia="仿宋_GB2312" w:hAnsi="宋体" w:cs="宋体" w:hint="eastAsia"/>
                <w:color w:val="000000"/>
                <w:kern w:val="0"/>
                <w:sz w:val="24"/>
                <w:szCs w:val="24"/>
              </w:rPr>
              <w:t>7</w:t>
            </w:r>
            <w:r>
              <w:rPr>
                <w:rFonts w:ascii="仿宋_GB2312" w:eastAsia="仿宋_GB2312" w:hAnsi="宋体" w:cs="宋体"/>
                <w:color w:val="000000"/>
                <w:kern w:val="0"/>
                <w:sz w:val="24"/>
                <w:szCs w:val="24"/>
              </w:rPr>
              <w:t>:00</w:t>
            </w:r>
          </w:p>
        </w:tc>
        <w:tc>
          <w:tcPr>
            <w:tcW w:w="4680" w:type="dxa"/>
            <w:tcBorders>
              <w:top w:val="single" w:sz="4" w:space="0" w:color="auto"/>
              <w:left w:val="single" w:sz="4" w:space="0" w:color="auto"/>
              <w:bottom w:val="single" w:sz="4" w:space="0" w:color="auto"/>
              <w:right w:val="single" w:sz="4" w:space="0" w:color="auto"/>
            </w:tcBorders>
            <w:vAlign w:val="center"/>
          </w:tcPr>
          <w:p w:rsidR="00B84BD5" w:rsidRDefault="006B633B">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土木工程、环境工程、生物工程、给排水科学与工程、工程造价、道路桥梁与渡河工程、土木工程（智能建筑信息化方向）、工程管理（建筑信息化管理方向）、建筑工程技术（专）、土木工程（专升本）、工程造价（专升本）、机械电子工程（专升本）</w:t>
            </w:r>
          </w:p>
        </w:tc>
      </w:tr>
      <w:tr w:rsidR="00B84BD5">
        <w:trPr>
          <w:trHeight w:val="960"/>
        </w:trPr>
        <w:tc>
          <w:tcPr>
            <w:tcW w:w="980" w:type="dxa"/>
            <w:vMerge w:val="restart"/>
            <w:tcBorders>
              <w:top w:val="single" w:sz="4" w:space="0" w:color="auto"/>
              <w:left w:val="single" w:sz="4" w:space="0" w:color="auto"/>
              <w:bottom w:val="single" w:sz="4" w:space="0" w:color="auto"/>
              <w:right w:val="single" w:sz="4" w:space="0" w:color="auto"/>
            </w:tcBorders>
            <w:vAlign w:val="center"/>
          </w:tcPr>
          <w:p w:rsidR="00B84BD5" w:rsidRDefault="006B633B" w:rsidP="00857C18">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成</w:t>
            </w:r>
            <w:r>
              <w:rPr>
                <w:rFonts w:ascii="仿宋_GB2312" w:eastAsia="仿宋_GB2312" w:hAnsi="宋体" w:cs="宋体"/>
                <w:color w:val="000000"/>
                <w:kern w:val="0"/>
                <w:sz w:val="24"/>
                <w:szCs w:val="24"/>
              </w:rPr>
              <w:t>学</w:t>
            </w:r>
            <w:r>
              <w:rPr>
                <w:rFonts w:ascii="仿宋_GB2312" w:eastAsia="仿宋_GB2312" w:hAnsi="宋体" w:cs="宋体" w:hint="eastAsia"/>
                <w:color w:val="000000"/>
                <w:kern w:val="0"/>
                <w:sz w:val="24"/>
                <w:szCs w:val="24"/>
              </w:rPr>
              <w:t>楼</w:t>
            </w:r>
            <w:r>
              <w:rPr>
                <w:rFonts w:ascii="仿宋_GB2312" w:eastAsia="仿宋_GB2312" w:hAnsi="宋体" w:cs="宋体"/>
                <w:color w:val="000000"/>
                <w:kern w:val="0"/>
                <w:sz w:val="24"/>
                <w:szCs w:val="24"/>
              </w:rPr>
              <w:t>（</w:t>
            </w:r>
            <w:r>
              <w:rPr>
                <w:rFonts w:ascii="仿宋_GB2312" w:eastAsia="仿宋_GB2312" w:hAnsi="宋体" w:cs="宋体" w:hint="eastAsia"/>
                <w:color w:val="000000"/>
                <w:kern w:val="0"/>
                <w:sz w:val="24"/>
                <w:szCs w:val="24"/>
              </w:rPr>
              <w:t>原</w:t>
            </w:r>
            <w:r>
              <w:rPr>
                <w:rFonts w:ascii="仿宋_GB2312" w:eastAsia="仿宋_GB2312" w:hAnsi="宋体" w:cs="宋体" w:hint="eastAsia"/>
                <w:color w:val="000000"/>
                <w:kern w:val="0"/>
                <w:sz w:val="24"/>
                <w:szCs w:val="24"/>
              </w:rPr>
              <w:t>11</w:t>
            </w:r>
            <w:r>
              <w:rPr>
                <w:rFonts w:ascii="仿宋_GB2312" w:eastAsia="仿宋_GB2312" w:hAnsi="宋体" w:cs="宋体" w:hint="eastAsia"/>
                <w:color w:val="000000"/>
                <w:kern w:val="0"/>
                <w:sz w:val="24"/>
                <w:szCs w:val="24"/>
              </w:rPr>
              <w:t>号楼）</w:t>
            </w:r>
            <w:r w:rsidR="00857C18">
              <w:rPr>
                <w:rFonts w:ascii="仿宋_GB2312" w:eastAsia="仿宋_GB2312" w:hAnsi="宋体" w:cs="宋体" w:hint="eastAsia"/>
                <w:color w:val="000000"/>
                <w:kern w:val="0"/>
                <w:sz w:val="24"/>
                <w:szCs w:val="24"/>
              </w:rPr>
              <w:t>110</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B84BD5" w:rsidRDefault="006B633B">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2021</w:t>
            </w:r>
            <w:r>
              <w:rPr>
                <w:rFonts w:ascii="仿宋_GB2312" w:eastAsia="仿宋_GB2312" w:hAnsi="宋体" w:cs="宋体" w:hint="eastAsia"/>
                <w:color w:val="000000"/>
                <w:kern w:val="0"/>
                <w:sz w:val="24"/>
                <w:szCs w:val="24"/>
              </w:rPr>
              <w:t>年</w:t>
            </w:r>
            <w:r>
              <w:rPr>
                <w:rFonts w:ascii="仿宋_GB2312" w:eastAsia="仿宋_GB2312" w:hAnsi="宋体" w:cs="宋体"/>
                <w:color w:val="000000"/>
                <w:kern w:val="0"/>
                <w:sz w:val="24"/>
                <w:szCs w:val="24"/>
              </w:rPr>
              <w:t>11</w:t>
            </w:r>
            <w:r>
              <w:rPr>
                <w:rFonts w:ascii="仿宋_GB2312" w:eastAsia="仿宋_GB2312" w:hAnsi="宋体" w:cs="宋体" w:hint="eastAsia"/>
                <w:color w:val="000000"/>
                <w:kern w:val="0"/>
                <w:sz w:val="24"/>
                <w:szCs w:val="24"/>
              </w:rPr>
              <w:t>月</w:t>
            </w:r>
            <w:r>
              <w:rPr>
                <w:rFonts w:ascii="仿宋_GB2312" w:eastAsia="仿宋_GB2312" w:hAnsi="宋体" w:cs="宋体" w:hint="eastAsia"/>
                <w:color w:val="000000"/>
                <w:kern w:val="0"/>
                <w:sz w:val="24"/>
                <w:szCs w:val="24"/>
              </w:rPr>
              <w:t>13</w:t>
            </w:r>
            <w:r>
              <w:rPr>
                <w:rFonts w:ascii="仿宋_GB2312" w:eastAsia="仿宋_GB2312" w:hAnsi="宋体" w:cs="宋体" w:hint="eastAsia"/>
                <w:color w:val="000000"/>
                <w:kern w:val="0"/>
                <w:sz w:val="24"/>
                <w:szCs w:val="24"/>
              </w:rPr>
              <w:t>日全天</w:t>
            </w:r>
          </w:p>
        </w:tc>
        <w:tc>
          <w:tcPr>
            <w:tcW w:w="1700" w:type="dxa"/>
            <w:tcBorders>
              <w:top w:val="single" w:sz="4" w:space="0" w:color="auto"/>
              <w:left w:val="single" w:sz="4" w:space="0" w:color="auto"/>
              <w:bottom w:val="single" w:sz="4" w:space="0" w:color="auto"/>
              <w:right w:val="single" w:sz="4" w:space="0" w:color="auto"/>
            </w:tcBorders>
            <w:vAlign w:val="center"/>
          </w:tcPr>
          <w:p w:rsidR="00B84BD5" w:rsidRDefault="006B633B">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8:</w:t>
            </w:r>
            <w:r>
              <w:rPr>
                <w:rFonts w:ascii="仿宋_GB2312" w:eastAsia="仿宋_GB2312" w:hAnsi="宋体" w:cs="宋体" w:hint="eastAsia"/>
                <w:color w:val="000000"/>
                <w:kern w:val="0"/>
                <w:sz w:val="24"/>
                <w:szCs w:val="24"/>
              </w:rPr>
              <w:t>3</w:t>
            </w:r>
            <w:r>
              <w:rPr>
                <w:rFonts w:ascii="仿宋_GB2312" w:eastAsia="仿宋_GB2312" w:hAnsi="宋体" w:cs="宋体"/>
                <w:color w:val="000000"/>
                <w:kern w:val="0"/>
                <w:sz w:val="24"/>
                <w:szCs w:val="24"/>
              </w:rPr>
              <w:t xml:space="preserve">0-12:00 </w:t>
            </w:r>
          </w:p>
        </w:tc>
        <w:tc>
          <w:tcPr>
            <w:tcW w:w="4680" w:type="dxa"/>
            <w:tcBorders>
              <w:top w:val="single" w:sz="4" w:space="0" w:color="auto"/>
              <w:left w:val="single" w:sz="4" w:space="0" w:color="auto"/>
              <w:bottom w:val="single" w:sz="4" w:space="0" w:color="auto"/>
              <w:right w:val="single" w:sz="4" w:space="0" w:color="auto"/>
            </w:tcBorders>
            <w:vAlign w:val="center"/>
          </w:tcPr>
          <w:p w:rsidR="00B84BD5" w:rsidRDefault="006B633B">
            <w:pPr>
              <w:jc w:val="left"/>
              <w:rPr>
                <w:rFonts w:ascii="仿宋" w:eastAsia="仿宋" w:hAnsi="仿宋"/>
                <w:sz w:val="24"/>
                <w:szCs w:val="24"/>
              </w:rPr>
            </w:pPr>
            <w:r>
              <w:rPr>
                <w:rFonts w:ascii="仿宋_GB2312" w:eastAsia="仿宋_GB2312" w:hAnsi="宋体" w:cs="宋体" w:hint="eastAsia"/>
                <w:color w:val="000000"/>
                <w:kern w:val="0"/>
                <w:sz w:val="24"/>
                <w:szCs w:val="24"/>
              </w:rPr>
              <w:t>计算机科学与技术（中软国际特色班）、软件工程（中软国际特色班）、通信工程（讯方技术特色班）、物联网工程（厚溥智能信息特色班）、电子信息工程（东软大数据特色班）、计算机应用技术（专）、计算机科学与技术（专升本）</w:t>
            </w:r>
          </w:p>
        </w:tc>
      </w:tr>
      <w:tr w:rsidR="00B84BD5">
        <w:trPr>
          <w:trHeight w:val="888"/>
        </w:trPr>
        <w:tc>
          <w:tcPr>
            <w:tcW w:w="980" w:type="dxa"/>
            <w:vMerge/>
            <w:tcBorders>
              <w:top w:val="nil"/>
              <w:left w:val="single" w:sz="4" w:space="0" w:color="auto"/>
              <w:bottom w:val="single" w:sz="4" w:space="0" w:color="auto"/>
              <w:right w:val="single" w:sz="4" w:space="0" w:color="auto"/>
            </w:tcBorders>
            <w:vAlign w:val="center"/>
          </w:tcPr>
          <w:p w:rsidR="00B84BD5" w:rsidRDefault="00B84BD5">
            <w:pPr>
              <w:widowControl/>
              <w:jc w:val="left"/>
              <w:rPr>
                <w:rFonts w:ascii="仿宋_GB2312" w:eastAsia="仿宋_GB2312" w:hAnsi="宋体" w:cs="宋体"/>
                <w:color w:val="000000"/>
                <w:kern w:val="0"/>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B84BD5" w:rsidRDefault="00B84BD5">
            <w:pPr>
              <w:widowControl/>
              <w:jc w:val="left"/>
              <w:rPr>
                <w:rFonts w:ascii="仿宋_GB2312" w:eastAsia="仿宋_GB2312" w:hAnsi="宋体" w:cs="宋体"/>
                <w:color w:val="000000"/>
                <w:kern w:val="0"/>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B84BD5" w:rsidRDefault="006B633B">
            <w:pPr>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13:00-1</w:t>
            </w:r>
            <w:r>
              <w:rPr>
                <w:rFonts w:ascii="仿宋_GB2312" w:eastAsia="仿宋_GB2312" w:hAnsi="宋体" w:cs="宋体" w:hint="eastAsia"/>
                <w:color w:val="000000"/>
                <w:kern w:val="0"/>
                <w:sz w:val="24"/>
                <w:szCs w:val="24"/>
              </w:rPr>
              <w:t>7</w:t>
            </w:r>
            <w:r>
              <w:rPr>
                <w:rFonts w:ascii="仿宋_GB2312" w:eastAsia="仿宋_GB2312" w:hAnsi="宋体" w:cs="宋体"/>
                <w:color w:val="000000"/>
                <w:kern w:val="0"/>
                <w:sz w:val="24"/>
                <w:szCs w:val="24"/>
              </w:rPr>
              <w:t>:00</w:t>
            </w:r>
          </w:p>
        </w:tc>
        <w:tc>
          <w:tcPr>
            <w:tcW w:w="4680" w:type="dxa"/>
            <w:tcBorders>
              <w:top w:val="single" w:sz="4" w:space="0" w:color="auto"/>
              <w:left w:val="single" w:sz="4" w:space="0" w:color="auto"/>
              <w:bottom w:val="single" w:sz="4" w:space="0" w:color="auto"/>
              <w:right w:val="single" w:sz="4" w:space="0" w:color="auto"/>
            </w:tcBorders>
            <w:vAlign w:val="center"/>
          </w:tcPr>
          <w:p w:rsidR="00B84BD5" w:rsidRDefault="006B633B">
            <w:pPr>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视觉传达设计、环境设计、风景园林、产品设计、动画（数字媒体）、英语、翻译</w:t>
            </w:r>
          </w:p>
        </w:tc>
      </w:tr>
      <w:tr w:rsidR="00B84BD5">
        <w:trPr>
          <w:trHeight w:val="945"/>
        </w:trPr>
        <w:tc>
          <w:tcPr>
            <w:tcW w:w="980" w:type="dxa"/>
            <w:vMerge/>
            <w:tcBorders>
              <w:top w:val="nil"/>
              <w:left w:val="single" w:sz="4" w:space="0" w:color="auto"/>
              <w:bottom w:val="single" w:sz="4" w:space="0" w:color="auto"/>
              <w:right w:val="single" w:sz="4" w:space="0" w:color="auto"/>
            </w:tcBorders>
            <w:vAlign w:val="center"/>
          </w:tcPr>
          <w:p w:rsidR="00B84BD5" w:rsidRDefault="00B84BD5">
            <w:pPr>
              <w:widowControl/>
              <w:jc w:val="left"/>
              <w:rPr>
                <w:rFonts w:ascii="仿宋_GB2312" w:eastAsia="仿宋_GB2312" w:hAnsi="宋体" w:cs="宋体"/>
                <w:color w:val="000000"/>
                <w:kern w:val="0"/>
                <w:sz w:val="24"/>
                <w:szCs w:val="24"/>
              </w:rPr>
            </w:pPr>
          </w:p>
        </w:tc>
        <w:tc>
          <w:tcPr>
            <w:tcW w:w="980" w:type="dxa"/>
            <w:vMerge w:val="restart"/>
            <w:tcBorders>
              <w:top w:val="nil"/>
              <w:left w:val="single" w:sz="4" w:space="0" w:color="auto"/>
              <w:bottom w:val="single" w:sz="4" w:space="0" w:color="auto"/>
              <w:right w:val="single" w:sz="4" w:space="0" w:color="auto"/>
            </w:tcBorders>
            <w:vAlign w:val="center"/>
          </w:tcPr>
          <w:p w:rsidR="00B84BD5" w:rsidRDefault="006B633B">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2021</w:t>
            </w:r>
            <w:r>
              <w:rPr>
                <w:rFonts w:ascii="仿宋_GB2312" w:eastAsia="仿宋_GB2312" w:hAnsi="宋体" w:cs="宋体" w:hint="eastAsia"/>
                <w:color w:val="000000"/>
                <w:kern w:val="0"/>
                <w:sz w:val="24"/>
                <w:szCs w:val="24"/>
              </w:rPr>
              <w:t>年</w:t>
            </w:r>
            <w:r>
              <w:rPr>
                <w:rFonts w:ascii="仿宋_GB2312" w:eastAsia="仿宋_GB2312" w:hAnsi="宋体" w:cs="宋体"/>
                <w:color w:val="000000"/>
                <w:kern w:val="0"/>
                <w:sz w:val="24"/>
                <w:szCs w:val="24"/>
              </w:rPr>
              <w:t>11</w:t>
            </w:r>
            <w:r>
              <w:rPr>
                <w:rFonts w:ascii="仿宋_GB2312" w:eastAsia="仿宋_GB2312" w:hAnsi="宋体" w:cs="宋体" w:hint="eastAsia"/>
                <w:color w:val="000000"/>
                <w:kern w:val="0"/>
                <w:sz w:val="24"/>
                <w:szCs w:val="24"/>
              </w:rPr>
              <w:t>月</w:t>
            </w:r>
            <w:r>
              <w:rPr>
                <w:rFonts w:ascii="仿宋_GB2312" w:eastAsia="仿宋_GB2312" w:hAnsi="宋体" w:cs="宋体" w:hint="eastAsia"/>
                <w:color w:val="000000"/>
                <w:kern w:val="0"/>
                <w:sz w:val="24"/>
                <w:szCs w:val="24"/>
              </w:rPr>
              <w:t>14</w:t>
            </w:r>
            <w:r>
              <w:rPr>
                <w:rFonts w:ascii="仿宋_GB2312" w:eastAsia="仿宋_GB2312" w:hAnsi="宋体" w:cs="宋体" w:hint="eastAsia"/>
                <w:color w:val="000000"/>
                <w:kern w:val="0"/>
                <w:sz w:val="24"/>
                <w:szCs w:val="24"/>
              </w:rPr>
              <w:t>日全天</w:t>
            </w:r>
          </w:p>
        </w:tc>
        <w:tc>
          <w:tcPr>
            <w:tcW w:w="1700" w:type="dxa"/>
            <w:tcBorders>
              <w:top w:val="single" w:sz="4" w:space="0" w:color="auto"/>
              <w:left w:val="single" w:sz="4" w:space="0" w:color="auto"/>
              <w:bottom w:val="single" w:sz="4" w:space="0" w:color="auto"/>
              <w:right w:val="single" w:sz="4" w:space="0" w:color="auto"/>
            </w:tcBorders>
            <w:noWrap/>
            <w:vAlign w:val="center"/>
          </w:tcPr>
          <w:p w:rsidR="00B84BD5" w:rsidRDefault="006B633B">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8:</w:t>
            </w:r>
            <w:r>
              <w:rPr>
                <w:rFonts w:ascii="仿宋_GB2312" w:eastAsia="仿宋_GB2312" w:hAnsi="宋体" w:cs="宋体" w:hint="eastAsia"/>
                <w:color w:val="000000"/>
                <w:kern w:val="0"/>
                <w:sz w:val="24"/>
                <w:szCs w:val="24"/>
              </w:rPr>
              <w:t>3</w:t>
            </w:r>
            <w:r>
              <w:rPr>
                <w:rFonts w:ascii="仿宋_GB2312" w:eastAsia="仿宋_GB2312" w:hAnsi="宋体" w:cs="宋体"/>
                <w:color w:val="000000"/>
                <w:kern w:val="0"/>
                <w:sz w:val="24"/>
                <w:szCs w:val="24"/>
              </w:rPr>
              <w:t xml:space="preserve">0-12:00 </w:t>
            </w:r>
          </w:p>
        </w:tc>
        <w:tc>
          <w:tcPr>
            <w:tcW w:w="4680" w:type="dxa"/>
            <w:tcBorders>
              <w:top w:val="single" w:sz="4" w:space="0" w:color="auto"/>
              <w:left w:val="single" w:sz="4" w:space="0" w:color="auto"/>
              <w:bottom w:val="single" w:sz="4" w:space="0" w:color="auto"/>
              <w:right w:val="single" w:sz="4" w:space="0" w:color="auto"/>
            </w:tcBorders>
            <w:vAlign w:val="center"/>
          </w:tcPr>
          <w:p w:rsidR="00B84BD5" w:rsidRDefault="006B633B">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财务管理（专）、市场营销（专）、财务管理（专升本）</w:t>
            </w:r>
          </w:p>
        </w:tc>
      </w:tr>
      <w:tr w:rsidR="00B84BD5">
        <w:trPr>
          <w:trHeight w:val="2058"/>
        </w:trPr>
        <w:tc>
          <w:tcPr>
            <w:tcW w:w="980" w:type="dxa"/>
            <w:vMerge/>
            <w:tcBorders>
              <w:top w:val="nil"/>
              <w:left w:val="single" w:sz="4" w:space="0" w:color="auto"/>
              <w:bottom w:val="single" w:sz="4" w:space="0" w:color="auto"/>
              <w:right w:val="single" w:sz="4" w:space="0" w:color="auto"/>
            </w:tcBorders>
            <w:vAlign w:val="center"/>
          </w:tcPr>
          <w:p w:rsidR="00B84BD5" w:rsidRDefault="00B84BD5">
            <w:pPr>
              <w:widowControl/>
              <w:jc w:val="left"/>
              <w:rPr>
                <w:rFonts w:ascii="仿宋_GB2312" w:eastAsia="仿宋_GB2312" w:hAnsi="宋体" w:cs="宋体"/>
                <w:color w:val="000000"/>
                <w:kern w:val="0"/>
                <w:sz w:val="24"/>
                <w:szCs w:val="24"/>
              </w:rPr>
            </w:pPr>
          </w:p>
        </w:tc>
        <w:tc>
          <w:tcPr>
            <w:tcW w:w="980" w:type="dxa"/>
            <w:vMerge/>
            <w:tcBorders>
              <w:top w:val="nil"/>
              <w:left w:val="single" w:sz="4" w:space="0" w:color="auto"/>
              <w:bottom w:val="single" w:sz="4" w:space="0" w:color="auto"/>
              <w:right w:val="single" w:sz="4" w:space="0" w:color="auto"/>
            </w:tcBorders>
            <w:vAlign w:val="center"/>
          </w:tcPr>
          <w:p w:rsidR="00B84BD5" w:rsidRDefault="00B84BD5">
            <w:pPr>
              <w:widowControl/>
              <w:jc w:val="left"/>
              <w:rPr>
                <w:rFonts w:ascii="仿宋_GB2312" w:eastAsia="仿宋_GB2312" w:hAnsi="宋体" w:cs="宋体"/>
                <w:color w:val="000000"/>
                <w:kern w:val="0"/>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B84BD5" w:rsidRDefault="006B633B">
            <w:pPr>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13:00-1</w:t>
            </w:r>
            <w:r>
              <w:rPr>
                <w:rFonts w:ascii="仿宋_GB2312" w:eastAsia="仿宋_GB2312" w:hAnsi="宋体" w:cs="宋体" w:hint="eastAsia"/>
                <w:color w:val="000000"/>
                <w:kern w:val="0"/>
                <w:sz w:val="24"/>
                <w:szCs w:val="24"/>
              </w:rPr>
              <w:t>7</w:t>
            </w:r>
            <w:r>
              <w:rPr>
                <w:rFonts w:ascii="仿宋_GB2312" w:eastAsia="仿宋_GB2312" w:hAnsi="宋体" w:cs="宋体"/>
                <w:color w:val="000000"/>
                <w:kern w:val="0"/>
                <w:sz w:val="24"/>
                <w:szCs w:val="24"/>
              </w:rPr>
              <w:t>:00</w:t>
            </w:r>
          </w:p>
        </w:tc>
        <w:tc>
          <w:tcPr>
            <w:tcW w:w="4680" w:type="dxa"/>
            <w:tcBorders>
              <w:top w:val="single" w:sz="4" w:space="0" w:color="auto"/>
              <w:left w:val="single" w:sz="4" w:space="0" w:color="auto"/>
              <w:bottom w:val="single" w:sz="4" w:space="0" w:color="auto"/>
              <w:right w:val="single" w:sz="4" w:space="0" w:color="auto"/>
            </w:tcBorders>
            <w:vAlign w:val="center"/>
          </w:tcPr>
          <w:p w:rsidR="00B84BD5" w:rsidRDefault="006B633B">
            <w:pPr>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机械电子工程、电气工程及其自动化、机械设计制造及其自动化（智能制造方向）、机器人工程、自动化（智能制造方向）、机械制造与自动化（专）、电气自动化技术（专）、机电一体化技术（专</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工业机器人方向）</w:t>
            </w:r>
          </w:p>
        </w:tc>
      </w:tr>
    </w:tbl>
    <w:p w:rsidR="00B84BD5" w:rsidRDefault="006B633B">
      <w:pPr>
        <w:jc w:val="left"/>
        <w:rPr>
          <w:rFonts w:ascii="仿宋" w:eastAsia="仿宋" w:hAnsi="仿宋"/>
          <w:sz w:val="24"/>
          <w:szCs w:val="24"/>
        </w:rPr>
      </w:pPr>
      <w:r>
        <w:rPr>
          <w:rFonts w:ascii="仿宋" w:eastAsia="仿宋" w:hAnsi="仿宋"/>
          <w:sz w:val="24"/>
          <w:szCs w:val="24"/>
        </w:rPr>
        <w:t>备注：学生尽量按班级照相到指定教室照相，如发现人数</w:t>
      </w:r>
      <w:r>
        <w:rPr>
          <w:rFonts w:ascii="仿宋" w:eastAsia="仿宋" w:hAnsi="仿宋" w:hint="eastAsia"/>
          <w:sz w:val="24"/>
          <w:szCs w:val="24"/>
        </w:rPr>
        <w:t>太多</w:t>
      </w:r>
      <w:r>
        <w:rPr>
          <w:rFonts w:ascii="仿宋" w:eastAsia="仿宋" w:hAnsi="仿宋"/>
          <w:sz w:val="24"/>
          <w:szCs w:val="24"/>
        </w:rPr>
        <w:t>可到较少教室去照相，但需严格按时间去照相。</w:t>
      </w:r>
    </w:p>
    <w:sectPr w:rsidR="00B84B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3B" w:rsidRDefault="006B633B" w:rsidP="001425B7">
      <w:r>
        <w:separator/>
      </w:r>
    </w:p>
  </w:endnote>
  <w:endnote w:type="continuationSeparator" w:id="0">
    <w:p w:rsidR="006B633B" w:rsidRDefault="006B633B" w:rsidP="0014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3B" w:rsidRDefault="006B633B" w:rsidP="001425B7">
      <w:r>
        <w:separator/>
      </w:r>
    </w:p>
  </w:footnote>
  <w:footnote w:type="continuationSeparator" w:id="0">
    <w:p w:rsidR="006B633B" w:rsidRDefault="006B633B" w:rsidP="00142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0F6"/>
    <w:rsid w:val="00000C31"/>
    <w:rsid w:val="0000293E"/>
    <w:rsid w:val="00015868"/>
    <w:rsid w:val="00015C46"/>
    <w:rsid w:val="00016269"/>
    <w:rsid w:val="000168B4"/>
    <w:rsid w:val="000226FC"/>
    <w:rsid w:val="00034B9C"/>
    <w:rsid w:val="00041274"/>
    <w:rsid w:val="0004151B"/>
    <w:rsid w:val="00044D71"/>
    <w:rsid w:val="0004533F"/>
    <w:rsid w:val="000462E2"/>
    <w:rsid w:val="000476B5"/>
    <w:rsid w:val="00061BA7"/>
    <w:rsid w:val="000622EF"/>
    <w:rsid w:val="0006357A"/>
    <w:rsid w:val="00064C94"/>
    <w:rsid w:val="0006636B"/>
    <w:rsid w:val="00070DC1"/>
    <w:rsid w:val="00070E18"/>
    <w:rsid w:val="00073A53"/>
    <w:rsid w:val="000813A2"/>
    <w:rsid w:val="00082237"/>
    <w:rsid w:val="000832D9"/>
    <w:rsid w:val="0008410D"/>
    <w:rsid w:val="00090588"/>
    <w:rsid w:val="00094275"/>
    <w:rsid w:val="00094F84"/>
    <w:rsid w:val="00095EB4"/>
    <w:rsid w:val="000A1191"/>
    <w:rsid w:val="000A4411"/>
    <w:rsid w:val="000A66EF"/>
    <w:rsid w:val="000B0CF3"/>
    <w:rsid w:val="000C1264"/>
    <w:rsid w:val="000C20D5"/>
    <w:rsid w:val="000D0910"/>
    <w:rsid w:val="000D752C"/>
    <w:rsid w:val="000E42E4"/>
    <w:rsid w:val="000F1823"/>
    <w:rsid w:val="000F589E"/>
    <w:rsid w:val="000F62DA"/>
    <w:rsid w:val="00104E7D"/>
    <w:rsid w:val="001105C5"/>
    <w:rsid w:val="00111BDC"/>
    <w:rsid w:val="001155CA"/>
    <w:rsid w:val="0012119A"/>
    <w:rsid w:val="00130FDF"/>
    <w:rsid w:val="00132E48"/>
    <w:rsid w:val="00140B1B"/>
    <w:rsid w:val="001425B7"/>
    <w:rsid w:val="00143EF5"/>
    <w:rsid w:val="001444B6"/>
    <w:rsid w:val="00145BE7"/>
    <w:rsid w:val="001471CC"/>
    <w:rsid w:val="00150109"/>
    <w:rsid w:val="00150FC9"/>
    <w:rsid w:val="00160B94"/>
    <w:rsid w:val="00163AD7"/>
    <w:rsid w:val="00176AA8"/>
    <w:rsid w:val="00180980"/>
    <w:rsid w:val="00184FBF"/>
    <w:rsid w:val="00186E2F"/>
    <w:rsid w:val="00195274"/>
    <w:rsid w:val="00195DBB"/>
    <w:rsid w:val="00197FB4"/>
    <w:rsid w:val="001A0B3E"/>
    <w:rsid w:val="001A131D"/>
    <w:rsid w:val="001A1AF2"/>
    <w:rsid w:val="001A4DF5"/>
    <w:rsid w:val="001A7D3D"/>
    <w:rsid w:val="001B16C4"/>
    <w:rsid w:val="001B4B9A"/>
    <w:rsid w:val="001B6771"/>
    <w:rsid w:val="001B72D8"/>
    <w:rsid w:val="001C12BB"/>
    <w:rsid w:val="001D0044"/>
    <w:rsid w:val="001D3B20"/>
    <w:rsid w:val="001D423A"/>
    <w:rsid w:val="001D4DC0"/>
    <w:rsid w:val="001D5244"/>
    <w:rsid w:val="001E07EE"/>
    <w:rsid w:val="001F1177"/>
    <w:rsid w:val="001F1667"/>
    <w:rsid w:val="001F1CBA"/>
    <w:rsid w:val="001F1E50"/>
    <w:rsid w:val="001F1F0C"/>
    <w:rsid w:val="001F3F4A"/>
    <w:rsid w:val="001F47B6"/>
    <w:rsid w:val="001F6371"/>
    <w:rsid w:val="001F67DF"/>
    <w:rsid w:val="00202CB4"/>
    <w:rsid w:val="0020459B"/>
    <w:rsid w:val="00204ED5"/>
    <w:rsid w:val="00211F9E"/>
    <w:rsid w:val="00217735"/>
    <w:rsid w:val="00220E47"/>
    <w:rsid w:val="002211EB"/>
    <w:rsid w:val="00231B7D"/>
    <w:rsid w:val="00232A64"/>
    <w:rsid w:val="002338E1"/>
    <w:rsid w:val="002347B2"/>
    <w:rsid w:val="002366FB"/>
    <w:rsid w:val="0023697B"/>
    <w:rsid w:val="00244B7C"/>
    <w:rsid w:val="00245651"/>
    <w:rsid w:val="0024662C"/>
    <w:rsid w:val="002510F3"/>
    <w:rsid w:val="002521DF"/>
    <w:rsid w:val="002522AE"/>
    <w:rsid w:val="002535DF"/>
    <w:rsid w:val="00253CDE"/>
    <w:rsid w:val="00255E4C"/>
    <w:rsid w:val="00257182"/>
    <w:rsid w:val="002634D3"/>
    <w:rsid w:val="0027231F"/>
    <w:rsid w:val="0027328A"/>
    <w:rsid w:val="002741FE"/>
    <w:rsid w:val="002749DF"/>
    <w:rsid w:val="00283106"/>
    <w:rsid w:val="0028686C"/>
    <w:rsid w:val="0028797F"/>
    <w:rsid w:val="002911A6"/>
    <w:rsid w:val="00294A2D"/>
    <w:rsid w:val="0029557A"/>
    <w:rsid w:val="00295612"/>
    <w:rsid w:val="00296DE9"/>
    <w:rsid w:val="002A0962"/>
    <w:rsid w:val="002A1A70"/>
    <w:rsid w:val="002A3019"/>
    <w:rsid w:val="002A3140"/>
    <w:rsid w:val="002A3968"/>
    <w:rsid w:val="002A46B1"/>
    <w:rsid w:val="002A48AD"/>
    <w:rsid w:val="002B1577"/>
    <w:rsid w:val="002B4723"/>
    <w:rsid w:val="002B5516"/>
    <w:rsid w:val="002C2649"/>
    <w:rsid w:val="002C3040"/>
    <w:rsid w:val="002C723D"/>
    <w:rsid w:val="002C74AD"/>
    <w:rsid w:val="002D45A2"/>
    <w:rsid w:val="002D5084"/>
    <w:rsid w:val="002E44A9"/>
    <w:rsid w:val="002E556A"/>
    <w:rsid w:val="002F0DC1"/>
    <w:rsid w:val="002F34AB"/>
    <w:rsid w:val="002F66CE"/>
    <w:rsid w:val="002F7881"/>
    <w:rsid w:val="00301B4D"/>
    <w:rsid w:val="00312A21"/>
    <w:rsid w:val="00314C03"/>
    <w:rsid w:val="0031747F"/>
    <w:rsid w:val="00324754"/>
    <w:rsid w:val="00324CDB"/>
    <w:rsid w:val="00324DE8"/>
    <w:rsid w:val="00325908"/>
    <w:rsid w:val="00336DB6"/>
    <w:rsid w:val="00337171"/>
    <w:rsid w:val="00343C9B"/>
    <w:rsid w:val="00344153"/>
    <w:rsid w:val="003452E3"/>
    <w:rsid w:val="00352E23"/>
    <w:rsid w:val="003613B6"/>
    <w:rsid w:val="003670FD"/>
    <w:rsid w:val="00371A66"/>
    <w:rsid w:val="00374C59"/>
    <w:rsid w:val="00381ADF"/>
    <w:rsid w:val="00383207"/>
    <w:rsid w:val="003855EA"/>
    <w:rsid w:val="003856EB"/>
    <w:rsid w:val="0038683C"/>
    <w:rsid w:val="00391BF3"/>
    <w:rsid w:val="00393171"/>
    <w:rsid w:val="003951E7"/>
    <w:rsid w:val="00395AF7"/>
    <w:rsid w:val="003A0456"/>
    <w:rsid w:val="003A123B"/>
    <w:rsid w:val="003A2672"/>
    <w:rsid w:val="003A55FD"/>
    <w:rsid w:val="003A6A6B"/>
    <w:rsid w:val="003B0D46"/>
    <w:rsid w:val="003B10A9"/>
    <w:rsid w:val="003B3D7B"/>
    <w:rsid w:val="003C0B04"/>
    <w:rsid w:val="003C123E"/>
    <w:rsid w:val="003C2C79"/>
    <w:rsid w:val="003C2D34"/>
    <w:rsid w:val="003C4422"/>
    <w:rsid w:val="003D26E5"/>
    <w:rsid w:val="003D2DC3"/>
    <w:rsid w:val="003D6E40"/>
    <w:rsid w:val="003E1E4C"/>
    <w:rsid w:val="003E50C0"/>
    <w:rsid w:val="003E5FE8"/>
    <w:rsid w:val="003F3177"/>
    <w:rsid w:val="003F5537"/>
    <w:rsid w:val="003F5861"/>
    <w:rsid w:val="003F6876"/>
    <w:rsid w:val="003F72A4"/>
    <w:rsid w:val="003F79E9"/>
    <w:rsid w:val="00403619"/>
    <w:rsid w:val="004204CA"/>
    <w:rsid w:val="00424D81"/>
    <w:rsid w:val="00431566"/>
    <w:rsid w:val="00432D11"/>
    <w:rsid w:val="00440FE7"/>
    <w:rsid w:val="00441822"/>
    <w:rsid w:val="00443D96"/>
    <w:rsid w:val="0044559D"/>
    <w:rsid w:val="00455288"/>
    <w:rsid w:val="00455782"/>
    <w:rsid w:val="00455AA6"/>
    <w:rsid w:val="004570D9"/>
    <w:rsid w:val="0046415C"/>
    <w:rsid w:val="00465CCF"/>
    <w:rsid w:val="004677EC"/>
    <w:rsid w:val="004757C5"/>
    <w:rsid w:val="004803AC"/>
    <w:rsid w:val="0048344E"/>
    <w:rsid w:val="004857D8"/>
    <w:rsid w:val="00495682"/>
    <w:rsid w:val="004A195D"/>
    <w:rsid w:val="004A36ED"/>
    <w:rsid w:val="004A6E49"/>
    <w:rsid w:val="004B11B7"/>
    <w:rsid w:val="004B1477"/>
    <w:rsid w:val="004B227A"/>
    <w:rsid w:val="004B2393"/>
    <w:rsid w:val="004B7DE9"/>
    <w:rsid w:val="004C4A88"/>
    <w:rsid w:val="004D03CF"/>
    <w:rsid w:val="004D2DE2"/>
    <w:rsid w:val="004D75BB"/>
    <w:rsid w:val="004E2AF7"/>
    <w:rsid w:val="004E2EE9"/>
    <w:rsid w:val="004F1051"/>
    <w:rsid w:val="004F19E4"/>
    <w:rsid w:val="004F1E33"/>
    <w:rsid w:val="004F2C8F"/>
    <w:rsid w:val="004F6303"/>
    <w:rsid w:val="00500CAE"/>
    <w:rsid w:val="00503FFA"/>
    <w:rsid w:val="00506D35"/>
    <w:rsid w:val="00510BD8"/>
    <w:rsid w:val="00510CB5"/>
    <w:rsid w:val="00511B1A"/>
    <w:rsid w:val="00520B0B"/>
    <w:rsid w:val="005238AB"/>
    <w:rsid w:val="00524D59"/>
    <w:rsid w:val="005259A1"/>
    <w:rsid w:val="00525CFE"/>
    <w:rsid w:val="00527F42"/>
    <w:rsid w:val="00535BD4"/>
    <w:rsid w:val="0053693B"/>
    <w:rsid w:val="00537FBD"/>
    <w:rsid w:val="00542EF2"/>
    <w:rsid w:val="005430B2"/>
    <w:rsid w:val="0054596A"/>
    <w:rsid w:val="00547F9F"/>
    <w:rsid w:val="00550C2B"/>
    <w:rsid w:val="00556238"/>
    <w:rsid w:val="00557A73"/>
    <w:rsid w:val="00561D31"/>
    <w:rsid w:val="00574C85"/>
    <w:rsid w:val="0058055F"/>
    <w:rsid w:val="00582348"/>
    <w:rsid w:val="00582588"/>
    <w:rsid w:val="00582A74"/>
    <w:rsid w:val="00583C08"/>
    <w:rsid w:val="00590B4A"/>
    <w:rsid w:val="00595738"/>
    <w:rsid w:val="005A1742"/>
    <w:rsid w:val="005A1A50"/>
    <w:rsid w:val="005A606E"/>
    <w:rsid w:val="005A6E44"/>
    <w:rsid w:val="005A7AD5"/>
    <w:rsid w:val="005B39F1"/>
    <w:rsid w:val="005B63D3"/>
    <w:rsid w:val="005C0D26"/>
    <w:rsid w:val="005C4C79"/>
    <w:rsid w:val="005C6BB3"/>
    <w:rsid w:val="005C78A7"/>
    <w:rsid w:val="005D16E7"/>
    <w:rsid w:val="005D1B23"/>
    <w:rsid w:val="005D2406"/>
    <w:rsid w:val="005D4CFB"/>
    <w:rsid w:val="005D4EC4"/>
    <w:rsid w:val="005D5C67"/>
    <w:rsid w:val="005D6919"/>
    <w:rsid w:val="005E1DF7"/>
    <w:rsid w:val="005F27FA"/>
    <w:rsid w:val="00600D52"/>
    <w:rsid w:val="00606DD4"/>
    <w:rsid w:val="006119F0"/>
    <w:rsid w:val="0063032D"/>
    <w:rsid w:val="00631E6B"/>
    <w:rsid w:val="00635EF3"/>
    <w:rsid w:val="006374D2"/>
    <w:rsid w:val="00641320"/>
    <w:rsid w:val="00641C77"/>
    <w:rsid w:val="00646418"/>
    <w:rsid w:val="00647B40"/>
    <w:rsid w:val="00651D7B"/>
    <w:rsid w:val="00661219"/>
    <w:rsid w:val="00662869"/>
    <w:rsid w:val="00666F06"/>
    <w:rsid w:val="00670F2D"/>
    <w:rsid w:val="00675818"/>
    <w:rsid w:val="00676EFF"/>
    <w:rsid w:val="00680185"/>
    <w:rsid w:val="006905C1"/>
    <w:rsid w:val="0069380D"/>
    <w:rsid w:val="006A4016"/>
    <w:rsid w:val="006A4280"/>
    <w:rsid w:val="006A43B3"/>
    <w:rsid w:val="006A7801"/>
    <w:rsid w:val="006B3F57"/>
    <w:rsid w:val="006B633B"/>
    <w:rsid w:val="006B78A4"/>
    <w:rsid w:val="006C0A9A"/>
    <w:rsid w:val="006C2F52"/>
    <w:rsid w:val="006C308E"/>
    <w:rsid w:val="006C4087"/>
    <w:rsid w:val="006C713C"/>
    <w:rsid w:val="006D0E1F"/>
    <w:rsid w:val="006D1122"/>
    <w:rsid w:val="006D3907"/>
    <w:rsid w:val="006D443D"/>
    <w:rsid w:val="006D680E"/>
    <w:rsid w:val="006D6DA5"/>
    <w:rsid w:val="006E4A84"/>
    <w:rsid w:val="006E56E0"/>
    <w:rsid w:val="006E6967"/>
    <w:rsid w:val="006F23E6"/>
    <w:rsid w:val="006F4226"/>
    <w:rsid w:val="006F7D8A"/>
    <w:rsid w:val="00701729"/>
    <w:rsid w:val="00712FD0"/>
    <w:rsid w:val="00720F6E"/>
    <w:rsid w:val="007213D5"/>
    <w:rsid w:val="00727A87"/>
    <w:rsid w:val="007302BF"/>
    <w:rsid w:val="0073321D"/>
    <w:rsid w:val="007342E3"/>
    <w:rsid w:val="007364B2"/>
    <w:rsid w:val="007412FA"/>
    <w:rsid w:val="00743A19"/>
    <w:rsid w:val="00744303"/>
    <w:rsid w:val="00750F4D"/>
    <w:rsid w:val="00752E11"/>
    <w:rsid w:val="00756A09"/>
    <w:rsid w:val="00757A0F"/>
    <w:rsid w:val="00762C44"/>
    <w:rsid w:val="00763D5A"/>
    <w:rsid w:val="00765292"/>
    <w:rsid w:val="007662DB"/>
    <w:rsid w:val="00767E44"/>
    <w:rsid w:val="00770670"/>
    <w:rsid w:val="00783806"/>
    <w:rsid w:val="00790B17"/>
    <w:rsid w:val="007925A5"/>
    <w:rsid w:val="00792EE6"/>
    <w:rsid w:val="007A003E"/>
    <w:rsid w:val="007A7E74"/>
    <w:rsid w:val="007B1EFF"/>
    <w:rsid w:val="007B4A7C"/>
    <w:rsid w:val="007B7D1E"/>
    <w:rsid w:val="007C1894"/>
    <w:rsid w:val="007C2D82"/>
    <w:rsid w:val="007C41EE"/>
    <w:rsid w:val="007D0FE8"/>
    <w:rsid w:val="007D3C39"/>
    <w:rsid w:val="007E4015"/>
    <w:rsid w:val="007F12E4"/>
    <w:rsid w:val="00800792"/>
    <w:rsid w:val="0080308C"/>
    <w:rsid w:val="008036C7"/>
    <w:rsid w:val="0080489A"/>
    <w:rsid w:val="008111D1"/>
    <w:rsid w:val="008123C5"/>
    <w:rsid w:val="00813711"/>
    <w:rsid w:val="0081689C"/>
    <w:rsid w:val="00820F28"/>
    <w:rsid w:val="00821A83"/>
    <w:rsid w:val="00822A4E"/>
    <w:rsid w:val="00824472"/>
    <w:rsid w:val="00825EE2"/>
    <w:rsid w:val="00830FBD"/>
    <w:rsid w:val="00833778"/>
    <w:rsid w:val="00833F6A"/>
    <w:rsid w:val="008360C8"/>
    <w:rsid w:val="008371F1"/>
    <w:rsid w:val="0084632B"/>
    <w:rsid w:val="00851961"/>
    <w:rsid w:val="008519B8"/>
    <w:rsid w:val="00852EFC"/>
    <w:rsid w:val="00854C5C"/>
    <w:rsid w:val="00855413"/>
    <w:rsid w:val="0085609E"/>
    <w:rsid w:val="00857C18"/>
    <w:rsid w:val="00863E6F"/>
    <w:rsid w:val="00863FC3"/>
    <w:rsid w:val="00864871"/>
    <w:rsid w:val="00865BBC"/>
    <w:rsid w:val="00865C44"/>
    <w:rsid w:val="00867BAA"/>
    <w:rsid w:val="00872754"/>
    <w:rsid w:val="00876A06"/>
    <w:rsid w:val="00877500"/>
    <w:rsid w:val="00877B5D"/>
    <w:rsid w:val="008830F1"/>
    <w:rsid w:val="00883136"/>
    <w:rsid w:val="00891BCB"/>
    <w:rsid w:val="0089300A"/>
    <w:rsid w:val="008941CE"/>
    <w:rsid w:val="008964EE"/>
    <w:rsid w:val="00897AD3"/>
    <w:rsid w:val="008A17A8"/>
    <w:rsid w:val="008A243A"/>
    <w:rsid w:val="008A2DE2"/>
    <w:rsid w:val="008A3CA7"/>
    <w:rsid w:val="008A6E21"/>
    <w:rsid w:val="008B1098"/>
    <w:rsid w:val="008B1120"/>
    <w:rsid w:val="008B1FD3"/>
    <w:rsid w:val="008B24E9"/>
    <w:rsid w:val="008C142B"/>
    <w:rsid w:val="008C1485"/>
    <w:rsid w:val="008C2538"/>
    <w:rsid w:val="008C2B67"/>
    <w:rsid w:val="008C78CA"/>
    <w:rsid w:val="008D02C7"/>
    <w:rsid w:val="008D3CEE"/>
    <w:rsid w:val="008E03CD"/>
    <w:rsid w:val="008E0F97"/>
    <w:rsid w:val="008E2BA0"/>
    <w:rsid w:val="008E45FF"/>
    <w:rsid w:val="008E51D4"/>
    <w:rsid w:val="008E54B9"/>
    <w:rsid w:val="008E6B1F"/>
    <w:rsid w:val="008E6B44"/>
    <w:rsid w:val="008E7B38"/>
    <w:rsid w:val="008F0CF8"/>
    <w:rsid w:val="008F5AE6"/>
    <w:rsid w:val="00901179"/>
    <w:rsid w:val="0090200F"/>
    <w:rsid w:val="009055EB"/>
    <w:rsid w:val="009133F5"/>
    <w:rsid w:val="00916AF7"/>
    <w:rsid w:val="0091771C"/>
    <w:rsid w:val="00917A90"/>
    <w:rsid w:val="00920B94"/>
    <w:rsid w:val="0092141A"/>
    <w:rsid w:val="00921668"/>
    <w:rsid w:val="0092671F"/>
    <w:rsid w:val="00933598"/>
    <w:rsid w:val="00933FB1"/>
    <w:rsid w:val="009342C1"/>
    <w:rsid w:val="00937D48"/>
    <w:rsid w:val="00940058"/>
    <w:rsid w:val="00947FEF"/>
    <w:rsid w:val="00957FE2"/>
    <w:rsid w:val="009612A5"/>
    <w:rsid w:val="00965640"/>
    <w:rsid w:val="00971813"/>
    <w:rsid w:val="00972ABB"/>
    <w:rsid w:val="00983FF1"/>
    <w:rsid w:val="00985483"/>
    <w:rsid w:val="00985865"/>
    <w:rsid w:val="009869B3"/>
    <w:rsid w:val="00991ABF"/>
    <w:rsid w:val="00993410"/>
    <w:rsid w:val="00993A9C"/>
    <w:rsid w:val="00997C94"/>
    <w:rsid w:val="009A2A17"/>
    <w:rsid w:val="009B021A"/>
    <w:rsid w:val="009B3CC5"/>
    <w:rsid w:val="009B6214"/>
    <w:rsid w:val="009C02FF"/>
    <w:rsid w:val="009C10D4"/>
    <w:rsid w:val="009C1593"/>
    <w:rsid w:val="009C31B6"/>
    <w:rsid w:val="009C4AF8"/>
    <w:rsid w:val="009C504D"/>
    <w:rsid w:val="009D14C5"/>
    <w:rsid w:val="009D1CC6"/>
    <w:rsid w:val="009D246D"/>
    <w:rsid w:val="009D2B22"/>
    <w:rsid w:val="009D388D"/>
    <w:rsid w:val="009D46B8"/>
    <w:rsid w:val="009D488E"/>
    <w:rsid w:val="009D5DF8"/>
    <w:rsid w:val="009D72A2"/>
    <w:rsid w:val="009E0807"/>
    <w:rsid w:val="009E1881"/>
    <w:rsid w:val="009F0697"/>
    <w:rsid w:val="009F35AC"/>
    <w:rsid w:val="009F3A30"/>
    <w:rsid w:val="009F40A8"/>
    <w:rsid w:val="00A01D6A"/>
    <w:rsid w:val="00A01DB4"/>
    <w:rsid w:val="00A078D0"/>
    <w:rsid w:val="00A14045"/>
    <w:rsid w:val="00A173E0"/>
    <w:rsid w:val="00A20724"/>
    <w:rsid w:val="00A25370"/>
    <w:rsid w:val="00A27EC0"/>
    <w:rsid w:val="00A30DD2"/>
    <w:rsid w:val="00A33318"/>
    <w:rsid w:val="00A34A67"/>
    <w:rsid w:val="00A354B3"/>
    <w:rsid w:val="00A35C13"/>
    <w:rsid w:val="00A37838"/>
    <w:rsid w:val="00A410AF"/>
    <w:rsid w:val="00A459BE"/>
    <w:rsid w:val="00A45C95"/>
    <w:rsid w:val="00A46EFA"/>
    <w:rsid w:val="00A47C07"/>
    <w:rsid w:val="00A51C30"/>
    <w:rsid w:val="00A530AA"/>
    <w:rsid w:val="00A549A6"/>
    <w:rsid w:val="00A54A34"/>
    <w:rsid w:val="00A54FA9"/>
    <w:rsid w:val="00A57058"/>
    <w:rsid w:val="00A61BAC"/>
    <w:rsid w:val="00A62866"/>
    <w:rsid w:val="00A63492"/>
    <w:rsid w:val="00A641F3"/>
    <w:rsid w:val="00A66893"/>
    <w:rsid w:val="00A67DC0"/>
    <w:rsid w:val="00A7221B"/>
    <w:rsid w:val="00A73FA3"/>
    <w:rsid w:val="00A75322"/>
    <w:rsid w:val="00A765E0"/>
    <w:rsid w:val="00A770A2"/>
    <w:rsid w:val="00A774E3"/>
    <w:rsid w:val="00A77C70"/>
    <w:rsid w:val="00A80437"/>
    <w:rsid w:val="00A82897"/>
    <w:rsid w:val="00A86616"/>
    <w:rsid w:val="00A86A52"/>
    <w:rsid w:val="00A871D6"/>
    <w:rsid w:val="00A87429"/>
    <w:rsid w:val="00A91DA5"/>
    <w:rsid w:val="00A965E4"/>
    <w:rsid w:val="00A97775"/>
    <w:rsid w:val="00AA081C"/>
    <w:rsid w:val="00AA2F37"/>
    <w:rsid w:val="00AA3257"/>
    <w:rsid w:val="00AA3B08"/>
    <w:rsid w:val="00AA43FB"/>
    <w:rsid w:val="00AA4561"/>
    <w:rsid w:val="00AA60AD"/>
    <w:rsid w:val="00AB2D8B"/>
    <w:rsid w:val="00AB3380"/>
    <w:rsid w:val="00AB41D9"/>
    <w:rsid w:val="00AC4534"/>
    <w:rsid w:val="00AD019A"/>
    <w:rsid w:val="00AD1E32"/>
    <w:rsid w:val="00AD3155"/>
    <w:rsid w:val="00AD6097"/>
    <w:rsid w:val="00AE1A64"/>
    <w:rsid w:val="00AE31CE"/>
    <w:rsid w:val="00AE4254"/>
    <w:rsid w:val="00AE467F"/>
    <w:rsid w:val="00AE4CD4"/>
    <w:rsid w:val="00AE765A"/>
    <w:rsid w:val="00AE7F0E"/>
    <w:rsid w:val="00AF180E"/>
    <w:rsid w:val="00AF2C3C"/>
    <w:rsid w:val="00AF6885"/>
    <w:rsid w:val="00B016C3"/>
    <w:rsid w:val="00B029DA"/>
    <w:rsid w:val="00B25417"/>
    <w:rsid w:val="00B26C6E"/>
    <w:rsid w:val="00B3019B"/>
    <w:rsid w:val="00B3354D"/>
    <w:rsid w:val="00B35203"/>
    <w:rsid w:val="00B35B5F"/>
    <w:rsid w:val="00B4493F"/>
    <w:rsid w:val="00B44AF2"/>
    <w:rsid w:val="00B466A7"/>
    <w:rsid w:val="00B4725B"/>
    <w:rsid w:val="00B51056"/>
    <w:rsid w:val="00B5298B"/>
    <w:rsid w:val="00B54858"/>
    <w:rsid w:val="00B54E89"/>
    <w:rsid w:val="00B576B8"/>
    <w:rsid w:val="00B61187"/>
    <w:rsid w:val="00B623E3"/>
    <w:rsid w:val="00B63B59"/>
    <w:rsid w:val="00B66CC0"/>
    <w:rsid w:val="00B71D11"/>
    <w:rsid w:val="00B7565C"/>
    <w:rsid w:val="00B75B09"/>
    <w:rsid w:val="00B76C5B"/>
    <w:rsid w:val="00B81658"/>
    <w:rsid w:val="00B81DB1"/>
    <w:rsid w:val="00B82699"/>
    <w:rsid w:val="00B84BD5"/>
    <w:rsid w:val="00B84FE4"/>
    <w:rsid w:val="00B86545"/>
    <w:rsid w:val="00B92EC5"/>
    <w:rsid w:val="00B9366C"/>
    <w:rsid w:val="00B94611"/>
    <w:rsid w:val="00B97F39"/>
    <w:rsid w:val="00BA36E2"/>
    <w:rsid w:val="00BA4E20"/>
    <w:rsid w:val="00BA513B"/>
    <w:rsid w:val="00BA6B6B"/>
    <w:rsid w:val="00BA6F74"/>
    <w:rsid w:val="00BB11DB"/>
    <w:rsid w:val="00BB2F0D"/>
    <w:rsid w:val="00BB55D9"/>
    <w:rsid w:val="00BB764D"/>
    <w:rsid w:val="00BC2CAE"/>
    <w:rsid w:val="00BC3368"/>
    <w:rsid w:val="00BE1B91"/>
    <w:rsid w:val="00BE597E"/>
    <w:rsid w:val="00BE7788"/>
    <w:rsid w:val="00BF1557"/>
    <w:rsid w:val="00BF70FA"/>
    <w:rsid w:val="00C02F7E"/>
    <w:rsid w:val="00C03316"/>
    <w:rsid w:val="00C05418"/>
    <w:rsid w:val="00C05DFD"/>
    <w:rsid w:val="00C10731"/>
    <w:rsid w:val="00C12574"/>
    <w:rsid w:val="00C12634"/>
    <w:rsid w:val="00C16A5B"/>
    <w:rsid w:val="00C20FA5"/>
    <w:rsid w:val="00C21675"/>
    <w:rsid w:val="00C2450B"/>
    <w:rsid w:val="00C257D4"/>
    <w:rsid w:val="00C25DA5"/>
    <w:rsid w:val="00C31D0C"/>
    <w:rsid w:val="00C3435F"/>
    <w:rsid w:val="00C35333"/>
    <w:rsid w:val="00C404DF"/>
    <w:rsid w:val="00C40557"/>
    <w:rsid w:val="00C41D08"/>
    <w:rsid w:val="00C430AF"/>
    <w:rsid w:val="00C53383"/>
    <w:rsid w:val="00C54C1F"/>
    <w:rsid w:val="00C572CA"/>
    <w:rsid w:val="00C57F3E"/>
    <w:rsid w:val="00C619DA"/>
    <w:rsid w:val="00C65699"/>
    <w:rsid w:val="00C65F57"/>
    <w:rsid w:val="00C734F7"/>
    <w:rsid w:val="00C80123"/>
    <w:rsid w:val="00C8432A"/>
    <w:rsid w:val="00C90E1F"/>
    <w:rsid w:val="00C91CEA"/>
    <w:rsid w:val="00C947A4"/>
    <w:rsid w:val="00C95B05"/>
    <w:rsid w:val="00C963BE"/>
    <w:rsid w:val="00C96884"/>
    <w:rsid w:val="00CA0276"/>
    <w:rsid w:val="00CA581A"/>
    <w:rsid w:val="00CB351A"/>
    <w:rsid w:val="00CB455F"/>
    <w:rsid w:val="00CB5533"/>
    <w:rsid w:val="00CC45A6"/>
    <w:rsid w:val="00CC4E9D"/>
    <w:rsid w:val="00CC50B2"/>
    <w:rsid w:val="00CC5112"/>
    <w:rsid w:val="00CC65B0"/>
    <w:rsid w:val="00CC786E"/>
    <w:rsid w:val="00CE4F8D"/>
    <w:rsid w:val="00CE623E"/>
    <w:rsid w:val="00CE6661"/>
    <w:rsid w:val="00CF0BBC"/>
    <w:rsid w:val="00CF3B0B"/>
    <w:rsid w:val="00D01F87"/>
    <w:rsid w:val="00D02DCF"/>
    <w:rsid w:val="00D04718"/>
    <w:rsid w:val="00D04EC7"/>
    <w:rsid w:val="00D11C64"/>
    <w:rsid w:val="00D122B0"/>
    <w:rsid w:val="00D13E83"/>
    <w:rsid w:val="00D16A0F"/>
    <w:rsid w:val="00D21064"/>
    <w:rsid w:val="00D22C2F"/>
    <w:rsid w:val="00D23DDB"/>
    <w:rsid w:val="00D302F6"/>
    <w:rsid w:val="00D31C41"/>
    <w:rsid w:val="00D3339C"/>
    <w:rsid w:val="00D333FE"/>
    <w:rsid w:val="00D35E7A"/>
    <w:rsid w:val="00D37C6C"/>
    <w:rsid w:val="00D4085B"/>
    <w:rsid w:val="00D41D65"/>
    <w:rsid w:val="00D4324F"/>
    <w:rsid w:val="00D43DC0"/>
    <w:rsid w:val="00D466D7"/>
    <w:rsid w:val="00D65DD5"/>
    <w:rsid w:val="00D70BFB"/>
    <w:rsid w:val="00D74ADE"/>
    <w:rsid w:val="00D7686A"/>
    <w:rsid w:val="00D80137"/>
    <w:rsid w:val="00D97D21"/>
    <w:rsid w:val="00DA0F57"/>
    <w:rsid w:val="00DA4860"/>
    <w:rsid w:val="00DA4D59"/>
    <w:rsid w:val="00DA7CD8"/>
    <w:rsid w:val="00DB6A9F"/>
    <w:rsid w:val="00DC19F1"/>
    <w:rsid w:val="00DC3CF2"/>
    <w:rsid w:val="00DD02EB"/>
    <w:rsid w:val="00DD1E66"/>
    <w:rsid w:val="00DD3618"/>
    <w:rsid w:val="00DD4295"/>
    <w:rsid w:val="00DD6901"/>
    <w:rsid w:val="00DD7C1C"/>
    <w:rsid w:val="00DE462E"/>
    <w:rsid w:val="00DE7946"/>
    <w:rsid w:val="00DF0599"/>
    <w:rsid w:val="00DF0932"/>
    <w:rsid w:val="00DF0D3C"/>
    <w:rsid w:val="00DF0D92"/>
    <w:rsid w:val="00DF21C5"/>
    <w:rsid w:val="00DF2D5E"/>
    <w:rsid w:val="00DF30BB"/>
    <w:rsid w:val="00DF3857"/>
    <w:rsid w:val="00DF4447"/>
    <w:rsid w:val="00DF446F"/>
    <w:rsid w:val="00DF47B6"/>
    <w:rsid w:val="00DF53F9"/>
    <w:rsid w:val="00DF6270"/>
    <w:rsid w:val="00DF7DFC"/>
    <w:rsid w:val="00E00B45"/>
    <w:rsid w:val="00E027A3"/>
    <w:rsid w:val="00E06F07"/>
    <w:rsid w:val="00E12B3D"/>
    <w:rsid w:val="00E23115"/>
    <w:rsid w:val="00E25AE3"/>
    <w:rsid w:val="00E26829"/>
    <w:rsid w:val="00E272CD"/>
    <w:rsid w:val="00E27BD6"/>
    <w:rsid w:val="00E31565"/>
    <w:rsid w:val="00E31A54"/>
    <w:rsid w:val="00E37D2C"/>
    <w:rsid w:val="00E4119E"/>
    <w:rsid w:val="00E4145A"/>
    <w:rsid w:val="00E4461E"/>
    <w:rsid w:val="00E514EF"/>
    <w:rsid w:val="00E52B21"/>
    <w:rsid w:val="00E5350F"/>
    <w:rsid w:val="00E5389D"/>
    <w:rsid w:val="00E54AD9"/>
    <w:rsid w:val="00E56784"/>
    <w:rsid w:val="00E6156E"/>
    <w:rsid w:val="00E628C6"/>
    <w:rsid w:val="00E65A16"/>
    <w:rsid w:val="00E6622D"/>
    <w:rsid w:val="00E71BAD"/>
    <w:rsid w:val="00E73502"/>
    <w:rsid w:val="00E73BCB"/>
    <w:rsid w:val="00E76BD8"/>
    <w:rsid w:val="00E803F6"/>
    <w:rsid w:val="00E81B95"/>
    <w:rsid w:val="00E85D8B"/>
    <w:rsid w:val="00E85F72"/>
    <w:rsid w:val="00E87A64"/>
    <w:rsid w:val="00E92198"/>
    <w:rsid w:val="00EA2767"/>
    <w:rsid w:val="00EB1062"/>
    <w:rsid w:val="00EB2FF0"/>
    <w:rsid w:val="00EB4077"/>
    <w:rsid w:val="00EC2829"/>
    <w:rsid w:val="00ED4ABD"/>
    <w:rsid w:val="00EE197A"/>
    <w:rsid w:val="00EE6BB7"/>
    <w:rsid w:val="00EF117A"/>
    <w:rsid w:val="00EF762D"/>
    <w:rsid w:val="00F043F0"/>
    <w:rsid w:val="00F04CB5"/>
    <w:rsid w:val="00F23B73"/>
    <w:rsid w:val="00F243FC"/>
    <w:rsid w:val="00F24B83"/>
    <w:rsid w:val="00F26A8C"/>
    <w:rsid w:val="00F37CF3"/>
    <w:rsid w:val="00F4181F"/>
    <w:rsid w:val="00F42557"/>
    <w:rsid w:val="00F50753"/>
    <w:rsid w:val="00F51817"/>
    <w:rsid w:val="00F519F0"/>
    <w:rsid w:val="00F52315"/>
    <w:rsid w:val="00F54261"/>
    <w:rsid w:val="00F56596"/>
    <w:rsid w:val="00F57197"/>
    <w:rsid w:val="00F61F27"/>
    <w:rsid w:val="00F64FBA"/>
    <w:rsid w:val="00F67129"/>
    <w:rsid w:val="00F713C4"/>
    <w:rsid w:val="00F744EB"/>
    <w:rsid w:val="00F76274"/>
    <w:rsid w:val="00F843D7"/>
    <w:rsid w:val="00F865D8"/>
    <w:rsid w:val="00F8765C"/>
    <w:rsid w:val="00F90961"/>
    <w:rsid w:val="00F913C3"/>
    <w:rsid w:val="00F9227A"/>
    <w:rsid w:val="00F95595"/>
    <w:rsid w:val="00FA0522"/>
    <w:rsid w:val="00FA05D9"/>
    <w:rsid w:val="00FA11D4"/>
    <w:rsid w:val="00FB13A4"/>
    <w:rsid w:val="00FB203C"/>
    <w:rsid w:val="00FB26E4"/>
    <w:rsid w:val="00FB3968"/>
    <w:rsid w:val="00FC1066"/>
    <w:rsid w:val="00FC1119"/>
    <w:rsid w:val="00FC6D93"/>
    <w:rsid w:val="00FC7A19"/>
    <w:rsid w:val="00FC7A9F"/>
    <w:rsid w:val="00FD17A2"/>
    <w:rsid w:val="00FD39E6"/>
    <w:rsid w:val="00FD651D"/>
    <w:rsid w:val="00FD7678"/>
    <w:rsid w:val="00FE00EA"/>
    <w:rsid w:val="00FE3B31"/>
    <w:rsid w:val="00FE4420"/>
    <w:rsid w:val="00FE4D7F"/>
    <w:rsid w:val="00FE50F6"/>
    <w:rsid w:val="00FE712F"/>
    <w:rsid w:val="00FF37F4"/>
    <w:rsid w:val="00FF4BE6"/>
    <w:rsid w:val="17B61E90"/>
    <w:rsid w:val="18742AC8"/>
    <w:rsid w:val="3B8E522A"/>
    <w:rsid w:val="545C2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styleId="a5">
    <w:name w:val="FollowedHyperlink"/>
    <w:uiPriority w:val="99"/>
    <w:qFormat/>
    <w:rPr>
      <w:rFonts w:cs="Times New Roman"/>
      <w:color w:val="800080"/>
      <w:u w:val="single"/>
    </w:rPr>
  </w:style>
  <w:style w:type="character" w:styleId="a6">
    <w:name w:val="Hyperlink"/>
    <w:uiPriority w:val="99"/>
    <w:qFormat/>
    <w:rPr>
      <w:rFonts w:cs="Times New Roman"/>
      <w:color w:val="0000FF"/>
      <w:u w:val="single"/>
    </w:rPr>
  </w:style>
  <w:style w:type="character" w:customStyle="1" w:styleId="Char">
    <w:name w:val="页脚 Char"/>
    <w:link w:val="a3"/>
    <w:uiPriority w:val="99"/>
    <w:semiHidden/>
    <w:locked/>
    <w:rPr>
      <w:rFonts w:cs="Times New Roman"/>
      <w:sz w:val="18"/>
      <w:szCs w:val="18"/>
    </w:rPr>
  </w:style>
  <w:style w:type="character" w:customStyle="1" w:styleId="Char0">
    <w:name w:val="页眉 Char"/>
    <w:link w:val="a4"/>
    <w:uiPriority w:val="99"/>
    <w:semiHidden/>
    <w:locked/>
    <w:rPr>
      <w:rFonts w:cs="Times New Roman"/>
      <w:sz w:val="18"/>
      <w:szCs w:val="18"/>
    </w:rPr>
  </w:style>
  <w:style w:type="character" w:customStyle="1" w:styleId="apple-converted-space">
    <w:name w:val="apple-converted-space"/>
    <w:uiPriority w:val="99"/>
    <w:qFormat/>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90C6C7-A8F2-43C4-8ECE-4B9A8C6D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248</Words>
  <Characters>1416</Characters>
  <Application>Microsoft Office Word</Application>
  <DocSecurity>0</DocSecurity>
  <Lines>11</Lines>
  <Paragraphs>3</Paragraphs>
  <ScaleCrop>false</ScaleCrop>
  <Company>Microsoft</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占兰</dc:creator>
  <cp:lastModifiedBy>Windows 用户</cp:lastModifiedBy>
  <cp:revision>90</cp:revision>
  <dcterms:created xsi:type="dcterms:W3CDTF">2015-11-17T02:49:00Z</dcterms:created>
  <dcterms:modified xsi:type="dcterms:W3CDTF">2021-11-01T09:16:00Z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C3BD46F9A1E14196B949C57E1781CE99</vt:lpwstr>
  </property>
</Properties>
</file>